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EAFEC" w14:textId="77777777" w:rsidR="009E4CFB" w:rsidRPr="00F224FE" w:rsidRDefault="009E4CFB" w:rsidP="00EC164F">
      <w:pPr>
        <w:jc w:val="center"/>
        <w:rPr>
          <w:rFonts w:ascii="Garamond" w:hAnsi="Garamond"/>
          <w:b/>
        </w:rPr>
      </w:pPr>
    </w:p>
    <w:p w14:paraId="3BFFD7FC" w14:textId="77777777" w:rsidR="009E4CFB" w:rsidRPr="00F224FE" w:rsidRDefault="009E4CFB" w:rsidP="00EC164F">
      <w:pPr>
        <w:jc w:val="center"/>
        <w:rPr>
          <w:rFonts w:ascii="Garamond" w:hAnsi="Garamond"/>
          <w:b/>
        </w:rPr>
      </w:pPr>
    </w:p>
    <w:p w14:paraId="610DC3EC" w14:textId="77777777" w:rsidR="009E4CFB" w:rsidRPr="00F224FE" w:rsidRDefault="009E4CFB" w:rsidP="00EC164F">
      <w:pPr>
        <w:jc w:val="center"/>
        <w:rPr>
          <w:rFonts w:ascii="Garamond" w:hAnsi="Garamond"/>
          <w:b/>
        </w:rPr>
      </w:pPr>
    </w:p>
    <w:p w14:paraId="68222BB8" w14:textId="77777777" w:rsidR="009E4CFB" w:rsidRPr="00F224FE" w:rsidRDefault="009E4CFB" w:rsidP="00EC164F">
      <w:pPr>
        <w:jc w:val="center"/>
        <w:rPr>
          <w:rFonts w:ascii="Garamond" w:hAnsi="Garamond"/>
          <w:b/>
        </w:rPr>
      </w:pPr>
    </w:p>
    <w:p w14:paraId="01F41CC5" w14:textId="5CC58669" w:rsidR="009E4CFB" w:rsidRDefault="009E4CFB" w:rsidP="00EC164F">
      <w:pPr>
        <w:jc w:val="center"/>
        <w:rPr>
          <w:rFonts w:ascii="Garamond" w:hAnsi="Garamond"/>
          <w:b/>
        </w:rPr>
      </w:pPr>
    </w:p>
    <w:p w14:paraId="20C252BF" w14:textId="59ED32BE" w:rsidR="00AE2B01" w:rsidRDefault="00AE2B01" w:rsidP="00EC164F">
      <w:pPr>
        <w:jc w:val="center"/>
        <w:rPr>
          <w:rFonts w:ascii="Garamond" w:hAnsi="Garamond"/>
          <w:b/>
        </w:rPr>
      </w:pPr>
    </w:p>
    <w:p w14:paraId="7BC07631" w14:textId="77777777" w:rsidR="00AE2B01" w:rsidRPr="00F224FE" w:rsidRDefault="00AE2B01" w:rsidP="00EC164F">
      <w:pPr>
        <w:jc w:val="center"/>
        <w:rPr>
          <w:rFonts w:ascii="Garamond" w:hAnsi="Garamond"/>
          <w:b/>
        </w:rPr>
      </w:pPr>
    </w:p>
    <w:p w14:paraId="0D006CC3" w14:textId="77777777" w:rsidR="009E4CFB" w:rsidRPr="00F224FE" w:rsidRDefault="009E4CFB" w:rsidP="00EC164F">
      <w:pPr>
        <w:jc w:val="center"/>
        <w:rPr>
          <w:rFonts w:ascii="Garamond" w:hAnsi="Garamond"/>
          <w:b/>
        </w:rPr>
      </w:pPr>
    </w:p>
    <w:p w14:paraId="64593B59" w14:textId="77777777" w:rsidR="009E4CFB" w:rsidRPr="00F224FE" w:rsidRDefault="009E4CFB" w:rsidP="00EC164F">
      <w:pPr>
        <w:jc w:val="center"/>
        <w:rPr>
          <w:rFonts w:ascii="Garamond" w:hAnsi="Garamond"/>
          <w:b/>
        </w:rPr>
      </w:pPr>
    </w:p>
    <w:p w14:paraId="4E46B33E" w14:textId="0F2FF58C" w:rsidR="009E4CFB" w:rsidRPr="00F224FE" w:rsidRDefault="009E4CFB" w:rsidP="00EC164F">
      <w:pPr>
        <w:jc w:val="center"/>
        <w:rPr>
          <w:rFonts w:ascii="Garamond" w:hAnsi="Garamond"/>
          <w:b/>
        </w:rPr>
      </w:pPr>
      <w:r w:rsidRPr="00F224FE">
        <w:rPr>
          <w:rFonts w:ascii="Garamond" w:hAnsi="Garamond"/>
          <w:b/>
        </w:rPr>
        <w:t>Dopravný</w:t>
      </w:r>
      <w:r w:rsidR="00C44044">
        <w:rPr>
          <w:rFonts w:ascii="Garamond" w:hAnsi="Garamond"/>
          <w:b/>
        </w:rPr>
        <w:t xml:space="preserve"> </w:t>
      </w:r>
      <w:r w:rsidRPr="00F224FE">
        <w:rPr>
          <w:rFonts w:ascii="Garamond" w:hAnsi="Garamond"/>
          <w:b/>
        </w:rPr>
        <w:t>podnik</w:t>
      </w:r>
      <w:r w:rsidR="00C44044">
        <w:rPr>
          <w:rFonts w:ascii="Garamond" w:hAnsi="Garamond"/>
          <w:b/>
        </w:rPr>
        <w:t xml:space="preserve"> </w:t>
      </w:r>
      <w:r w:rsidRPr="00F224FE">
        <w:rPr>
          <w:rFonts w:ascii="Garamond" w:hAnsi="Garamond"/>
          <w:b/>
        </w:rPr>
        <w:t>Bratislava,</w:t>
      </w:r>
      <w:r w:rsidR="00C44044">
        <w:rPr>
          <w:rFonts w:ascii="Garamond" w:hAnsi="Garamond"/>
          <w:b/>
        </w:rPr>
        <w:t xml:space="preserve"> </w:t>
      </w:r>
      <w:r w:rsidRPr="00F224FE">
        <w:rPr>
          <w:rFonts w:ascii="Garamond" w:hAnsi="Garamond"/>
          <w:b/>
        </w:rPr>
        <w:t>akciová</w:t>
      </w:r>
      <w:r w:rsidR="00C44044">
        <w:rPr>
          <w:rFonts w:ascii="Garamond" w:hAnsi="Garamond"/>
          <w:b/>
        </w:rPr>
        <w:t xml:space="preserve"> </w:t>
      </w:r>
      <w:r w:rsidRPr="00F224FE">
        <w:rPr>
          <w:rFonts w:ascii="Garamond" w:hAnsi="Garamond"/>
          <w:b/>
        </w:rPr>
        <w:t>spoločnosť</w:t>
      </w:r>
    </w:p>
    <w:p w14:paraId="09572DFD" w14:textId="1921E058" w:rsidR="009E4CFB" w:rsidRPr="00F224FE" w:rsidRDefault="009E4CFB" w:rsidP="00EC164F">
      <w:pPr>
        <w:jc w:val="center"/>
        <w:rPr>
          <w:rFonts w:ascii="Garamond" w:hAnsi="Garamond"/>
        </w:rPr>
      </w:pPr>
      <w:r w:rsidRPr="00F224FE">
        <w:rPr>
          <w:rFonts w:ascii="Garamond" w:hAnsi="Garamond"/>
        </w:rPr>
        <w:t>ako</w:t>
      </w:r>
      <w:r w:rsidR="00C44044">
        <w:rPr>
          <w:rFonts w:ascii="Garamond" w:hAnsi="Garamond"/>
        </w:rPr>
        <w:t xml:space="preserve"> </w:t>
      </w:r>
      <w:r w:rsidRPr="00F224FE">
        <w:rPr>
          <w:rFonts w:ascii="Garamond" w:hAnsi="Garamond"/>
        </w:rPr>
        <w:t>Objednávateľ</w:t>
      </w:r>
    </w:p>
    <w:p w14:paraId="708BFBEE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454CBC11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2BD7B384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0D0E928B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03188BD5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5FB919BB" w14:textId="77777777" w:rsidR="009E4CFB" w:rsidRPr="00F224FE" w:rsidRDefault="009E4CFB" w:rsidP="00EC164F">
      <w:pPr>
        <w:jc w:val="center"/>
        <w:rPr>
          <w:rFonts w:ascii="Garamond" w:hAnsi="Garamond"/>
        </w:rPr>
      </w:pPr>
      <w:r w:rsidRPr="00F224FE">
        <w:rPr>
          <w:rFonts w:ascii="Garamond" w:hAnsi="Garamond"/>
        </w:rPr>
        <w:t>a</w:t>
      </w:r>
    </w:p>
    <w:p w14:paraId="5B1D1358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057C03D8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01AC2607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443B82A1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3A0F3B26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1017E17D" w14:textId="726F528C" w:rsidR="000E6B6D" w:rsidRPr="00F224FE" w:rsidRDefault="007B6C2B" w:rsidP="000E6B6D">
      <w:pPr>
        <w:jc w:val="center"/>
        <w:rPr>
          <w:rFonts w:ascii="Garamond" w:hAnsi="Garamond"/>
          <w:b/>
          <w:lang w:eastAsia="cs-CZ"/>
        </w:rPr>
      </w:pPr>
      <w:r>
        <w:rPr>
          <w:rFonts w:ascii="Garamond" w:hAnsi="Garamond"/>
          <w:b/>
          <w:lang w:eastAsia="cs-CZ"/>
        </w:rPr>
        <w:t>[</w:t>
      </w:r>
      <w:r w:rsidRPr="007B6C2B">
        <w:rPr>
          <w:rFonts w:ascii="Garamond" w:hAnsi="Garamond"/>
          <w:b/>
          <w:highlight w:val="yellow"/>
          <w:lang w:eastAsia="cs-CZ"/>
        </w:rPr>
        <w:t>doplniť</w:t>
      </w:r>
      <w:r>
        <w:rPr>
          <w:rFonts w:ascii="Garamond" w:hAnsi="Garamond"/>
          <w:b/>
          <w:lang w:eastAsia="cs-CZ"/>
        </w:rPr>
        <w:t>]</w:t>
      </w:r>
    </w:p>
    <w:p w14:paraId="0A8CC32E" w14:textId="29DCB654" w:rsidR="009E4CFB" w:rsidRPr="00F224FE" w:rsidRDefault="009E4CFB" w:rsidP="00EC164F">
      <w:pPr>
        <w:jc w:val="center"/>
        <w:rPr>
          <w:rFonts w:ascii="Garamond" w:hAnsi="Garamond"/>
          <w:lang w:eastAsia="sk-SK"/>
        </w:rPr>
      </w:pPr>
      <w:r w:rsidRPr="00F224FE">
        <w:rPr>
          <w:rFonts w:ascii="Garamond" w:hAnsi="Garamond"/>
        </w:rPr>
        <w:t>ako</w:t>
      </w:r>
      <w:r w:rsidR="00C44044">
        <w:rPr>
          <w:rFonts w:ascii="Garamond" w:hAnsi="Garamond"/>
        </w:rPr>
        <w:t xml:space="preserve"> </w:t>
      </w:r>
      <w:r w:rsidRPr="00F224FE">
        <w:rPr>
          <w:rFonts w:ascii="Garamond" w:hAnsi="Garamond"/>
        </w:rPr>
        <w:t>Zhotoviteľ</w:t>
      </w:r>
    </w:p>
    <w:p w14:paraId="55286033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08FF6FFA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4A778F6E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67C63EFB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3B6B2316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182DDF28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32D6C50B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745203B8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0965AA0D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1C39601C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6028CC2A" w14:textId="77777777" w:rsidR="009E4CFB" w:rsidRPr="00F224FE" w:rsidRDefault="009E4CFB" w:rsidP="00EC164F">
      <w:pPr>
        <w:jc w:val="center"/>
        <w:rPr>
          <w:rFonts w:ascii="Garamond" w:hAnsi="Garamond"/>
        </w:rPr>
      </w:pPr>
      <w:r w:rsidRPr="00F224FE">
        <w:rPr>
          <w:rFonts w:ascii="Garamond" w:hAnsi="Garamond"/>
        </w:rPr>
        <w:t>_________________________________________________________________________________</w:t>
      </w:r>
    </w:p>
    <w:p w14:paraId="182D57BA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1E8B46B3" w14:textId="531DCBEE" w:rsidR="009E4CFB" w:rsidRPr="00F224FE" w:rsidRDefault="009E4CFB" w:rsidP="00EC164F">
      <w:pPr>
        <w:jc w:val="center"/>
        <w:rPr>
          <w:rFonts w:ascii="Garamond" w:hAnsi="Garamond"/>
          <w:b/>
        </w:rPr>
      </w:pPr>
      <w:r w:rsidRPr="00F224FE">
        <w:rPr>
          <w:rFonts w:ascii="Garamond" w:hAnsi="Garamond"/>
          <w:b/>
        </w:rPr>
        <w:t>ZMLUVA</w:t>
      </w:r>
      <w:r w:rsidR="00C44044">
        <w:rPr>
          <w:rFonts w:ascii="Garamond" w:hAnsi="Garamond"/>
          <w:b/>
        </w:rPr>
        <w:t xml:space="preserve"> </w:t>
      </w:r>
      <w:r w:rsidRPr="00F224FE">
        <w:rPr>
          <w:rFonts w:ascii="Garamond" w:hAnsi="Garamond"/>
          <w:b/>
        </w:rPr>
        <w:t>O</w:t>
      </w:r>
      <w:r w:rsidR="00C44044">
        <w:rPr>
          <w:rFonts w:ascii="Garamond" w:hAnsi="Garamond"/>
          <w:b/>
        </w:rPr>
        <w:t xml:space="preserve"> </w:t>
      </w:r>
      <w:r w:rsidRPr="00F224FE">
        <w:rPr>
          <w:rFonts w:ascii="Garamond" w:hAnsi="Garamond"/>
          <w:b/>
        </w:rPr>
        <w:t>DIELO</w:t>
      </w:r>
    </w:p>
    <w:p w14:paraId="6024097B" w14:textId="77777777" w:rsidR="009E4CFB" w:rsidRPr="00F224FE" w:rsidRDefault="009E4CFB" w:rsidP="00EC164F">
      <w:pPr>
        <w:jc w:val="center"/>
        <w:rPr>
          <w:rFonts w:ascii="Garamond" w:hAnsi="Garamond"/>
        </w:rPr>
      </w:pPr>
      <w:r w:rsidRPr="00F224FE">
        <w:rPr>
          <w:rFonts w:ascii="Garamond" w:hAnsi="Garamond"/>
        </w:rPr>
        <w:t>_________________________________________________________________________________</w:t>
      </w:r>
    </w:p>
    <w:p w14:paraId="618CA652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6BD5948B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7BB082E4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3D9A6255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66BB3A4F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37B8C3F6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46429759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03B50927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532CCC26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78A0A35F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45A85DFC" w14:textId="1FC65232" w:rsidR="009E4CFB" w:rsidRPr="00F224FE" w:rsidRDefault="009E4CFB" w:rsidP="00EC164F">
      <w:pPr>
        <w:jc w:val="center"/>
        <w:rPr>
          <w:rFonts w:ascii="Garamond" w:hAnsi="Garamond"/>
        </w:rPr>
      </w:pPr>
      <w:r w:rsidRPr="00F224FE">
        <w:rPr>
          <w:rFonts w:ascii="Garamond" w:hAnsi="Garamond"/>
        </w:rPr>
        <w:t>201</w:t>
      </w:r>
      <w:r w:rsidR="00381718">
        <w:rPr>
          <w:rFonts w:ascii="Garamond" w:hAnsi="Garamond"/>
        </w:rPr>
        <w:t>9</w:t>
      </w:r>
    </w:p>
    <w:p w14:paraId="672A6ABB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614D6E22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72870543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40E1BF4B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2F748613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24485AF9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06D6D4A8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7AA8EE78" w14:textId="77777777" w:rsidR="009E4CFB" w:rsidRPr="00F224FE" w:rsidRDefault="009E4CFB" w:rsidP="00EC164F">
      <w:pPr>
        <w:jc w:val="center"/>
        <w:rPr>
          <w:rFonts w:ascii="Garamond" w:hAnsi="Garamond"/>
        </w:rPr>
      </w:pPr>
    </w:p>
    <w:p w14:paraId="3DD16FB3" w14:textId="77777777" w:rsidR="009E4CFB" w:rsidRPr="00F224FE" w:rsidRDefault="009E4CFB" w:rsidP="00EC164F">
      <w:pPr>
        <w:jc w:val="center"/>
        <w:rPr>
          <w:rFonts w:ascii="Garamond" w:hAnsi="Garamond"/>
        </w:rPr>
      </w:pPr>
      <w:r w:rsidRPr="00F224FE">
        <w:rPr>
          <w:rFonts w:ascii="Garamond" w:hAnsi="Garamond"/>
        </w:rPr>
        <w:br w:type="page"/>
      </w:r>
    </w:p>
    <w:p w14:paraId="26B6F47B" w14:textId="5BFB0193" w:rsidR="009E4CFB" w:rsidRPr="00C44044" w:rsidRDefault="009E4CFB" w:rsidP="00C44044">
      <w:pPr>
        <w:jc w:val="both"/>
        <w:rPr>
          <w:rFonts w:ascii="Garamond" w:hAnsi="Garamond"/>
        </w:rPr>
      </w:pPr>
      <w:r w:rsidRPr="00C44044">
        <w:rPr>
          <w:rFonts w:ascii="Garamond" w:hAnsi="Garamond"/>
        </w:rPr>
        <w:lastRenderedPageBreak/>
        <w:t>TÁTO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(ďalej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len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„</w:t>
      </w:r>
      <w:r w:rsidRPr="00C44044">
        <w:rPr>
          <w:rFonts w:ascii="Garamond" w:hAnsi="Garamond"/>
          <w:b/>
        </w:rPr>
        <w:t>Zmluva</w:t>
      </w:r>
      <w:r w:rsidRPr="00C44044">
        <w:rPr>
          <w:rFonts w:ascii="Garamond" w:hAnsi="Garamond"/>
        </w:rPr>
        <w:t>“)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uzatvorená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nižšie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uvedeného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dňa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medzi:</w:t>
      </w:r>
    </w:p>
    <w:p w14:paraId="53CDCCFA" w14:textId="77777777" w:rsidR="009E4CFB" w:rsidRPr="00C44044" w:rsidRDefault="009E4CFB" w:rsidP="00C44044">
      <w:pPr>
        <w:jc w:val="both"/>
        <w:rPr>
          <w:rFonts w:ascii="Garamond" w:hAnsi="Garamond"/>
        </w:rPr>
      </w:pPr>
    </w:p>
    <w:p w14:paraId="38BBA887" w14:textId="75E00A6F" w:rsidR="00777D40" w:rsidRPr="00C44044" w:rsidRDefault="00777D40" w:rsidP="00C44044">
      <w:pPr>
        <w:numPr>
          <w:ilvl w:val="0"/>
          <w:numId w:val="23"/>
        </w:numPr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  <w:b/>
        </w:rPr>
        <w:t>Dopravný</w:t>
      </w:r>
      <w:r w:rsidR="00C44044">
        <w:rPr>
          <w:rFonts w:ascii="Garamond" w:hAnsi="Garamond"/>
          <w:b/>
        </w:rPr>
        <w:t xml:space="preserve"> </w:t>
      </w:r>
      <w:r w:rsidRPr="00C44044">
        <w:rPr>
          <w:rFonts w:ascii="Garamond" w:hAnsi="Garamond"/>
          <w:b/>
        </w:rPr>
        <w:t>podnik</w:t>
      </w:r>
      <w:r w:rsidR="00C44044">
        <w:rPr>
          <w:rFonts w:ascii="Garamond" w:hAnsi="Garamond"/>
          <w:b/>
        </w:rPr>
        <w:t xml:space="preserve"> </w:t>
      </w:r>
      <w:r w:rsidRPr="00C44044">
        <w:rPr>
          <w:rFonts w:ascii="Garamond" w:hAnsi="Garamond"/>
          <w:b/>
        </w:rPr>
        <w:t>Bratislava,</w:t>
      </w:r>
      <w:r w:rsidR="00C44044">
        <w:rPr>
          <w:rFonts w:ascii="Garamond" w:hAnsi="Garamond"/>
          <w:b/>
        </w:rPr>
        <w:t xml:space="preserve"> </w:t>
      </w:r>
      <w:r w:rsidRPr="00C44044">
        <w:rPr>
          <w:rFonts w:ascii="Garamond" w:hAnsi="Garamond"/>
          <w:b/>
        </w:rPr>
        <w:t>akciová</w:t>
      </w:r>
      <w:r w:rsidR="00C44044">
        <w:rPr>
          <w:rFonts w:ascii="Garamond" w:hAnsi="Garamond"/>
          <w:b/>
        </w:rPr>
        <w:t xml:space="preserve"> </w:t>
      </w:r>
      <w:r w:rsidRPr="00C44044">
        <w:rPr>
          <w:rFonts w:ascii="Garamond" w:hAnsi="Garamond"/>
          <w:b/>
        </w:rPr>
        <w:t>spoločnosť</w:t>
      </w:r>
      <w:r w:rsidRPr="00C44044">
        <w:rPr>
          <w:rFonts w:ascii="Garamond" w:hAnsi="Garamond"/>
        </w:rPr>
        <w:t>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spoločnosť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založená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existujúca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práva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Slovenskej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republiky,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sídlom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Olejkárska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1,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814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52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Bratislava,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IČO: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00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492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736,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zapísaná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Obchodnom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registri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Okresného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súdu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Bratislava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oddiel: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vložka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číslo: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607/B,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DIČ: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2020298786,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IČ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DPH: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SK2020298786,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bankové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spojenie: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VÚB,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a.s.,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číslo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účtu: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48009012/0200,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IBAN: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SK98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0200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0000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0000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4800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9012,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BIC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(SWIFT):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SUBASKBX,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štatutárny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orgán:</w:t>
      </w:r>
      <w:r w:rsidR="00C44044">
        <w:rPr>
          <w:rFonts w:ascii="Garamond" w:hAnsi="Garamond"/>
        </w:rPr>
        <w:t xml:space="preserve"> </w:t>
      </w:r>
      <w:r w:rsidR="00381718" w:rsidRPr="00ED3625">
        <w:rPr>
          <w:rFonts w:ascii="Garamond" w:hAnsi="Garamond"/>
        </w:rPr>
        <w:t>Ing. Michal Dekánek, predseda predstavenstva a Ing. Rastislav Fleško, člen predstavenstva a riaditeľ infraštruktúrneho úseku</w:t>
      </w:r>
      <w:r w:rsidR="004A6713" w:rsidRPr="00C44044">
        <w:rPr>
          <w:rFonts w:ascii="Garamond" w:hAnsi="Garamond"/>
          <w:color w:val="000000" w:themeColor="text1"/>
        </w:rPr>
        <w:t>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kontaktná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osoba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technické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veci:</w:t>
      </w:r>
      <w:r w:rsidR="00C44044">
        <w:rPr>
          <w:rFonts w:ascii="Garamond" w:hAnsi="Garamond"/>
        </w:rPr>
        <w:t xml:space="preserve"> </w:t>
      </w:r>
      <w:r w:rsidR="00D06FEE">
        <w:rPr>
          <w:rFonts w:ascii="Garamond" w:hAnsi="Garamond"/>
        </w:rPr>
        <w:t xml:space="preserve">Ing. </w:t>
      </w:r>
      <w:r w:rsidR="005D64BD" w:rsidRPr="00C44044">
        <w:rPr>
          <w:rFonts w:ascii="Garamond" w:hAnsi="Garamond"/>
        </w:rPr>
        <w:t>Ivan</w:t>
      </w:r>
      <w:r w:rsidR="00C44044">
        <w:rPr>
          <w:rFonts w:ascii="Garamond" w:hAnsi="Garamond"/>
        </w:rPr>
        <w:t xml:space="preserve"> </w:t>
      </w:r>
      <w:r w:rsidR="005D64BD" w:rsidRPr="00C44044">
        <w:rPr>
          <w:rFonts w:ascii="Garamond" w:hAnsi="Garamond"/>
        </w:rPr>
        <w:t>Minarovič</w:t>
      </w:r>
      <w:r w:rsidRPr="00C44044">
        <w:rPr>
          <w:rFonts w:ascii="Garamond" w:hAnsi="Garamond"/>
        </w:rPr>
        <w:t>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telefón: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+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421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(0)2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5950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14</w:t>
      </w:r>
      <w:r w:rsidR="005D64BD" w:rsidRPr="00C44044">
        <w:rPr>
          <w:rFonts w:ascii="Garamond" w:hAnsi="Garamond"/>
        </w:rPr>
        <w:t>46,</w:t>
      </w:r>
      <w:r w:rsidR="00C44044">
        <w:rPr>
          <w:rFonts w:ascii="Garamond" w:hAnsi="Garamond"/>
        </w:rPr>
        <w:t xml:space="preserve"> </w:t>
      </w:r>
      <w:r w:rsidR="005D64BD" w:rsidRPr="00C44044">
        <w:rPr>
          <w:rFonts w:ascii="Garamond" w:hAnsi="Garamond"/>
          <w:lang w:eastAsia="cs-CZ"/>
        </w:rPr>
        <w:t>+421</w:t>
      </w:r>
      <w:r w:rsidR="00C44044">
        <w:rPr>
          <w:rFonts w:ascii="Garamond" w:hAnsi="Garamond"/>
          <w:lang w:eastAsia="cs-CZ"/>
        </w:rPr>
        <w:t xml:space="preserve"> </w:t>
      </w:r>
      <w:r w:rsidR="005D64BD" w:rsidRPr="00C44044">
        <w:rPr>
          <w:rFonts w:ascii="Garamond" w:hAnsi="Garamond"/>
          <w:lang w:eastAsia="cs-CZ"/>
        </w:rPr>
        <w:t>903</w:t>
      </w:r>
      <w:r w:rsidR="00C44044">
        <w:rPr>
          <w:rFonts w:ascii="Garamond" w:hAnsi="Garamond"/>
          <w:lang w:eastAsia="cs-CZ"/>
        </w:rPr>
        <w:t xml:space="preserve"> </w:t>
      </w:r>
      <w:r w:rsidR="005D64BD" w:rsidRPr="00C44044">
        <w:rPr>
          <w:rFonts w:ascii="Garamond" w:hAnsi="Garamond"/>
          <w:lang w:eastAsia="cs-CZ"/>
        </w:rPr>
        <w:t>231</w:t>
      </w:r>
      <w:r w:rsidR="00C44044">
        <w:rPr>
          <w:rFonts w:ascii="Garamond" w:hAnsi="Garamond"/>
          <w:lang w:eastAsia="cs-CZ"/>
        </w:rPr>
        <w:t xml:space="preserve"> </w:t>
      </w:r>
      <w:r w:rsidR="005D64BD" w:rsidRPr="00C44044">
        <w:rPr>
          <w:rFonts w:ascii="Garamond" w:hAnsi="Garamond"/>
          <w:lang w:eastAsia="cs-CZ"/>
        </w:rPr>
        <w:t>504</w:t>
      </w:r>
      <w:r w:rsidRPr="00C44044">
        <w:rPr>
          <w:rFonts w:ascii="Garamond" w:hAnsi="Garamond"/>
        </w:rPr>
        <w:t>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e-</w:t>
      </w:r>
      <w:r w:rsidRPr="00C44044">
        <w:rPr>
          <w:rFonts w:ascii="Garamond" w:hAnsi="Garamond"/>
          <w:color w:val="000000" w:themeColor="text1"/>
        </w:rPr>
        <w:t>mail:</w:t>
      </w:r>
      <w:r w:rsidR="00C44044">
        <w:rPr>
          <w:rFonts w:ascii="Garamond" w:hAnsi="Garamond"/>
          <w:color w:val="000000" w:themeColor="text1"/>
        </w:rPr>
        <w:t xml:space="preserve"> </w:t>
      </w:r>
      <w:r w:rsidR="005D64BD" w:rsidRPr="00C44044">
        <w:rPr>
          <w:rStyle w:val="Hypertextovprepojenie"/>
          <w:rFonts w:ascii="Garamond" w:hAnsi="Garamond"/>
        </w:rPr>
        <w:t>minarovic.ivan</w:t>
      </w:r>
      <w:r w:rsidRPr="00C44044">
        <w:rPr>
          <w:rStyle w:val="Hypertextovprepojenie"/>
          <w:rFonts w:ascii="Garamond" w:hAnsi="Garamond"/>
        </w:rPr>
        <w:t>@dpb.sk</w:t>
      </w:r>
      <w:r w:rsidRPr="00C44044">
        <w:rPr>
          <w:rFonts w:ascii="Garamond" w:hAnsi="Garamond"/>
          <w:color w:val="000000" w:themeColor="text1"/>
        </w:rPr>
        <w:t>,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kontaktná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osoba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pre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zmluvné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veci: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JUDr.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Alexandra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Damborská,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telefón: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+421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(0)2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5950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1254,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e-mail:</w:t>
      </w:r>
      <w:r w:rsidR="00C44044">
        <w:rPr>
          <w:rFonts w:ascii="Garamond" w:hAnsi="Garamond"/>
          <w:color w:val="000000" w:themeColor="text1"/>
        </w:rPr>
        <w:t xml:space="preserve"> </w:t>
      </w:r>
      <w:hyperlink r:id="rId8" w:history="1">
        <w:r w:rsidRPr="00C44044">
          <w:rPr>
            <w:rStyle w:val="Hypertextovprepojenie"/>
            <w:rFonts w:ascii="Garamond" w:hAnsi="Garamond"/>
          </w:rPr>
          <w:t>damborska.alexandra@dpb.sk</w:t>
        </w:r>
      </w:hyperlink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  <w:color w:val="000000" w:themeColor="text1"/>
          <w:lang w:eastAsia="cs-CZ"/>
        </w:rPr>
        <w:t>(ďalej</w:t>
      </w:r>
      <w:r w:rsidR="00C44044">
        <w:rPr>
          <w:rFonts w:ascii="Garamond" w:hAnsi="Garamond"/>
          <w:color w:val="000000" w:themeColor="text1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len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„</w:t>
      </w:r>
      <w:r w:rsidRPr="00C44044">
        <w:rPr>
          <w:rFonts w:ascii="Garamond" w:hAnsi="Garamond"/>
          <w:b/>
          <w:lang w:eastAsia="cs-CZ"/>
        </w:rPr>
        <w:t>Objednávateľ</w:t>
      </w:r>
      <w:r w:rsidRPr="00C44044">
        <w:rPr>
          <w:rFonts w:ascii="Garamond" w:hAnsi="Garamond"/>
          <w:lang w:eastAsia="cs-CZ"/>
        </w:rPr>
        <w:t>”)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jednej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strane;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</w:t>
      </w:r>
    </w:p>
    <w:p w14:paraId="66500C1D" w14:textId="77777777" w:rsidR="009E4CFB" w:rsidRPr="00C44044" w:rsidRDefault="009E4CFB" w:rsidP="00C44044">
      <w:pPr>
        <w:jc w:val="both"/>
        <w:rPr>
          <w:rFonts w:ascii="Garamond" w:hAnsi="Garamond"/>
        </w:rPr>
      </w:pPr>
    </w:p>
    <w:p w14:paraId="30BB08CD" w14:textId="6BC41485" w:rsidR="00AE2B01" w:rsidRPr="00C44044" w:rsidRDefault="00AE2B01" w:rsidP="00C44044">
      <w:pPr>
        <w:numPr>
          <w:ilvl w:val="0"/>
          <w:numId w:val="23"/>
        </w:numPr>
        <w:ind w:hanging="720"/>
        <w:contextualSpacing/>
        <w:jc w:val="both"/>
        <w:rPr>
          <w:rFonts w:ascii="Garamond" w:hAnsi="Garamond"/>
          <w:lang w:eastAsia="cs-CZ"/>
        </w:rPr>
      </w:pPr>
      <w:r w:rsidRPr="00C44044">
        <w:rPr>
          <w:rFonts w:ascii="Garamond" w:hAnsi="Garamond"/>
          <w:b/>
          <w:bCs/>
          <w:lang w:eastAsia="cs-CZ"/>
        </w:rPr>
        <w:t>[</w:t>
      </w:r>
      <w:r w:rsidRPr="00C44044">
        <w:rPr>
          <w:rFonts w:ascii="Garamond" w:hAnsi="Garamond"/>
          <w:b/>
          <w:bCs/>
          <w:highlight w:val="yellow"/>
          <w:lang w:eastAsia="cs-CZ"/>
        </w:rPr>
        <w:t>doplniť</w:t>
      </w:r>
      <w:r w:rsidRPr="00C44044">
        <w:rPr>
          <w:rFonts w:ascii="Garamond" w:hAnsi="Garamond"/>
          <w:b/>
          <w:bCs/>
          <w:lang w:eastAsia="cs-CZ"/>
        </w:rPr>
        <w:t>]</w:t>
      </w:r>
      <w:r w:rsidRPr="00C44044">
        <w:rPr>
          <w:rFonts w:ascii="Garamond" w:hAnsi="Garamond"/>
          <w:lang w:eastAsia="cs-CZ"/>
        </w:rPr>
        <w:t>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spoločnosť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založená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existujúca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podľa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práva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sídlom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IČO: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zapísaná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br/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Obchodnom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registri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Okresného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súdu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oddiel: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vložka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číslo: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DIČ: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IČ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DPH: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bankové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spojenie: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číslo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účtu: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IBAN: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BIC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(SWIFT):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štatutárny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orgán: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kontaktná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osoba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technické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veci: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telefón: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e-mail: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kontaktná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osoba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zmluvné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veci: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telefón: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e-mail: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[</w:t>
      </w:r>
      <w:r w:rsidRPr="00C44044">
        <w:rPr>
          <w:rFonts w:ascii="Garamond" w:hAnsi="Garamond"/>
          <w:highlight w:val="yellow"/>
          <w:lang w:eastAsia="cs-CZ"/>
        </w:rPr>
        <w:t>doplniť</w:t>
      </w:r>
      <w:r w:rsidRPr="00C44044">
        <w:rPr>
          <w:rFonts w:ascii="Garamond" w:hAnsi="Garamond"/>
          <w:lang w:eastAsia="cs-CZ"/>
        </w:rPr>
        <w:t>]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(ďalej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len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„</w:t>
      </w:r>
      <w:r w:rsidRPr="00C44044">
        <w:rPr>
          <w:rFonts w:ascii="Garamond" w:hAnsi="Garamond"/>
          <w:b/>
          <w:lang w:eastAsia="cs-CZ"/>
        </w:rPr>
        <w:t>Zhotoviteľ</w:t>
      </w:r>
      <w:r w:rsidRPr="00C44044">
        <w:rPr>
          <w:rFonts w:ascii="Garamond" w:hAnsi="Garamond"/>
          <w:lang w:eastAsia="cs-CZ"/>
        </w:rPr>
        <w:t>”)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druhej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strane.</w:t>
      </w:r>
    </w:p>
    <w:p w14:paraId="62DA23BF" w14:textId="77777777" w:rsidR="009E4CFB" w:rsidRPr="00C44044" w:rsidRDefault="009E4CFB" w:rsidP="00C44044">
      <w:pPr>
        <w:jc w:val="both"/>
        <w:rPr>
          <w:rFonts w:ascii="Garamond" w:hAnsi="Garamond"/>
          <w:b/>
          <w:bCs/>
          <w:lang w:eastAsia="sk-SK"/>
        </w:rPr>
      </w:pPr>
    </w:p>
    <w:p w14:paraId="659A4D72" w14:textId="3A026438" w:rsidR="009E4CFB" w:rsidRPr="00C44044" w:rsidRDefault="009E4CFB" w:rsidP="00C44044">
      <w:pPr>
        <w:jc w:val="both"/>
        <w:rPr>
          <w:rFonts w:ascii="Garamond" w:hAnsi="Garamond"/>
          <w:b/>
          <w:bCs/>
        </w:rPr>
      </w:pPr>
      <w:r w:rsidRPr="00C44044">
        <w:rPr>
          <w:rFonts w:ascii="Garamond" w:hAnsi="Garamond"/>
          <w:b/>
          <w:bCs/>
        </w:rPr>
        <w:t>Vzhľadom</w:t>
      </w:r>
      <w:r w:rsidR="00C44044">
        <w:rPr>
          <w:rFonts w:ascii="Garamond" w:hAnsi="Garamond"/>
          <w:b/>
          <w:bCs/>
        </w:rPr>
        <w:t xml:space="preserve"> </w:t>
      </w:r>
      <w:r w:rsidRPr="00C44044">
        <w:rPr>
          <w:rFonts w:ascii="Garamond" w:hAnsi="Garamond"/>
          <w:b/>
          <w:bCs/>
        </w:rPr>
        <w:t>k</w:t>
      </w:r>
      <w:r w:rsidR="00C44044">
        <w:rPr>
          <w:rFonts w:ascii="Garamond" w:hAnsi="Garamond"/>
          <w:b/>
          <w:bCs/>
        </w:rPr>
        <w:t xml:space="preserve"> </w:t>
      </w:r>
      <w:r w:rsidRPr="00C44044">
        <w:rPr>
          <w:rFonts w:ascii="Garamond" w:hAnsi="Garamond"/>
          <w:b/>
          <w:bCs/>
        </w:rPr>
        <w:t>tomu,</w:t>
      </w:r>
      <w:r w:rsidR="00C44044">
        <w:rPr>
          <w:rFonts w:ascii="Garamond" w:hAnsi="Garamond"/>
          <w:b/>
          <w:bCs/>
        </w:rPr>
        <w:t xml:space="preserve"> </w:t>
      </w:r>
      <w:r w:rsidRPr="00C44044">
        <w:rPr>
          <w:rFonts w:ascii="Garamond" w:hAnsi="Garamond"/>
          <w:b/>
          <w:bCs/>
        </w:rPr>
        <w:t>že:</w:t>
      </w:r>
    </w:p>
    <w:p w14:paraId="6B9A004D" w14:textId="77777777" w:rsidR="009E4CFB" w:rsidRPr="00C44044" w:rsidRDefault="009E4CFB" w:rsidP="00C44044">
      <w:pPr>
        <w:jc w:val="both"/>
        <w:rPr>
          <w:rFonts w:ascii="Garamond" w:eastAsia="Calibri" w:hAnsi="Garamond"/>
        </w:rPr>
      </w:pPr>
    </w:p>
    <w:p w14:paraId="023E8F9F" w14:textId="3C30584C" w:rsidR="005D64BD" w:rsidRPr="00C44044" w:rsidRDefault="005D64BD" w:rsidP="00C44044">
      <w:pPr>
        <w:keepNext/>
        <w:keepLines/>
        <w:numPr>
          <w:ilvl w:val="0"/>
          <w:numId w:val="35"/>
        </w:numPr>
        <w:tabs>
          <w:tab w:val="num" w:pos="720"/>
        </w:tabs>
        <w:ind w:left="720"/>
        <w:jc w:val="both"/>
        <w:rPr>
          <w:rFonts w:ascii="Garamond" w:hAnsi="Garamond"/>
        </w:rPr>
      </w:pPr>
      <w:r w:rsidRPr="00C44044">
        <w:rPr>
          <w:rFonts w:ascii="Garamond" w:hAnsi="Garamond"/>
        </w:rPr>
        <w:t>Objednávateľ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záujem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  <w:color w:val="000000" w:themeColor="text1"/>
        </w:rPr>
        <w:t>o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vykonanie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diela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–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oprava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trakčného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usmerňovača,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za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účelom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čoho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realizoval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zákazku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označenú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interným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číslom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CP</w:t>
      </w:r>
      <w:r w:rsidR="00C44044">
        <w:rPr>
          <w:rFonts w:ascii="Garamond" w:hAnsi="Garamond"/>
          <w:color w:val="000000" w:themeColor="text1"/>
        </w:rPr>
        <w:t xml:space="preserve"> </w:t>
      </w:r>
      <w:r w:rsidR="00381718">
        <w:rPr>
          <w:rFonts w:ascii="Garamond" w:hAnsi="Garamond"/>
          <w:color w:val="000000" w:themeColor="text1"/>
          <w:lang w:eastAsia="cs-CZ"/>
        </w:rPr>
        <w:t>19/2019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podľa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internej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smernice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ER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97/2016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o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obstarávaní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v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podmienkach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DPB,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a.s.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na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predmet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zákazky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„</w:t>
      </w:r>
      <w:r w:rsidRPr="00381718">
        <w:rPr>
          <w:rFonts w:ascii="Garamond" w:hAnsi="Garamond"/>
          <w:b/>
          <w:bCs/>
          <w:color w:val="000000" w:themeColor="text1"/>
        </w:rPr>
        <w:t>Oprava</w:t>
      </w:r>
      <w:r w:rsidR="00C44044" w:rsidRPr="00381718">
        <w:rPr>
          <w:rFonts w:ascii="Garamond" w:hAnsi="Garamond"/>
          <w:b/>
          <w:bCs/>
          <w:color w:val="000000" w:themeColor="text1"/>
        </w:rPr>
        <w:t xml:space="preserve"> </w:t>
      </w:r>
      <w:r w:rsidRPr="00381718">
        <w:rPr>
          <w:rFonts w:ascii="Garamond" w:hAnsi="Garamond"/>
          <w:b/>
          <w:bCs/>
          <w:color w:val="000000" w:themeColor="text1"/>
        </w:rPr>
        <w:t>1</w:t>
      </w:r>
      <w:r w:rsidR="00C44044" w:rsidRPr="00381718">
        <w:rPr>
          <w:rFonts w:ascii="Garamond" w:hAnsi="Garamond"/>
          <w:b/>
          <w:bCs/>
          <w:color w:val="000000" w:themeColor="text1"/>
        </w:rPr>
        <w:t xml:space="preserve"> </w:t>
      </w:r>
      <w:r w:rsidRPr="00381718">
        <w:rPr>
          <w:rFonts w:ascii="Garamond" w:hAnsi="Garamond"/>
          <w:b/>
          <w:bCs/>
          <w:color w:val="000000" w:themeColor="text1"/>
        </w:rPr>
        <w:t>ks</w:t>
      </w:r>
      <w:r w:rsidR="00C44044" w:rsidRPr="00381718">
        <w:rPr>
          <w:rFonts w:ascii="Garamond" w:hAnsi="Garamond"/>
          <w:b/>
          <w:bCs/>
          <w:color w:val="000000" w:themeColor="text1"/>
        </w:rPr>
        <w:t xml:space="preserve"> </w:t>
      </w:r>
      <w:r w:rsidRPr="00381718">
        <w:rPr>
          <w:rFonts w:ascii="Garamond" w:hAnsi="Garamond"/>
          <w:b/>
          <w:bCs/>
          <w:color w:val="000000" w:themeColor="text1"/>
        </w:rPr>
        <w:t>trakčného</w:t>
      </w:r>
      <w:r w:rsidR="00C44044" w:rsidRPr="00381718">
        <w:rPr>
          <w:rFonts w:ascii="Garamond" w:hAnsi="Garamond"/>
          <w:b/>
          <w:bCs/>
          <w:color w:val="000000" w:themeColor="text1"/>
        </w:rPr>
        <w:t xml:space="preserve"> </w:t>
      </w:r>
      <w:r w:rsidRPr="00381718">
        <w:rPr>
          <w:rFonts w:ascii="Garamond" w:hAnsi="Garamond"/>
          <w:b/>
          <w:bCs/>
          <w:color w:val="000000" w:themeColor="text1"/>
        </w:rPr>
        <w:t>usmerňovača</w:t>
      </w:r>
      <w:r w:rsidRPr="00C44044">
        <w:rPr>
          <w:rFonts w:ascii="Garamond" w:hAnsi="Garamond"/>
          <w:color w:val="000000" w:themeColor="text1"/>
        </w:rPr>
        <w:t>“</w:t>
      </w:r>
      <w:r w:rsidRPr="00C44044">
        <w:rPr>
          <w:rFonts w:ascii="Garamond" w:hAnsi="Garamond"/>
        </w:rPr>
        <w:t>;</w:t>
      </w:r>
      <w:r w:rsidR="00C44044">
        <w:rPr>
          <w:rFonts w:ascii="Garamond" w:hAnsi="Garamond"/>
        </w:rPr>
        <w:t xml:space="preserve"> </w:t>
      </w:r>
    </w:p>
    <w:p w14:paraId="3518803C" w14:textId="77777777" w:rsidR="005D64BD" w:rsidRPr="00C44044" w:rsidRDefault="005D64BD" w:rsidP="00C44044">
      <w:pPr>
        <w:keepNext/>
        <w:keepLines/>
        <w:ind w:left="709"/>
        <w:jc w:val="both"/>
        <w:rPr>
          <w:rFonts w:ascii="Garamond" w:hAnsi="Garamond"/>
        </w:rPr>
      </w:pPr>
    </w:p>
    <w:p w14:paraId="07FC3D7E" w14:textId="2E3A2CD8" w:rsidR="005D64BD" w:rsidRPr="00C44044" w:rsidRDefault="005D64BD" w:rsidP="00C44044">
      <w:pPr>
        <w:keepNext/>
        <w:keepLines/>
        <w:numPr>
          <w:ilvl w:val="0"/>
          <w:numId w:val="35"/>
        </w:numPr>
        <w:tabs>
          <w:tab w:val="num" w:pos="720"/>
        </w:tabs>
        <w:ind w:left="720"/>
        <w:jc w:val="both"/>
        <w:rPr>
          <w:rFonts w:ascii="Garamond" w:hAnsi="Garamond"/>
        </w:rPr>
      </w:pPr>
      <w:r w:rsidRPr="00C44044">
        <w:rPr>
          <w:rFonts w:ascii="Garamond" w:hAnsi="Garamond"/>
          <w:color w:val="000000" w:themeColor="text1"/>
        </w:rPr>
        <w:t>Zhotoviteľ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je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úspešným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uchádzačom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zákazky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realizovanej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Objednávateľom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pod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interným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číslom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CP</w:t>
      </w:r>
      <w:r w:rsidR="00C44044">
        <w:rPr>
          <w:rFonts w:ascii="Garamond" w:hAnsi="Garamond"/>
          <w:color w:val="000000" w:themeColor="text1"/>
        </w:rPr>
        <w:t xml:space="preserve"> </w:t>
      </w:r>
      <w:r w:rsidR="00381718">
        <w:rPr>
          <w:rFonts w:ascii="Garamond" w:hAnsi="Garamond"/>
          <w:color w:val="000000" w:themeColor="text1"/>
        </w:rPr>
        <w:t>19/2019</w:t>
      </w:r>
      <w:r w:rsidR="00C44044">
        <w:rPr>
          <w:rFonts w:ascii="Garamond" w:hAnsi="Garamond"/>
          <w:color w:val="000000" w:themeColor="text1"/>
        </w:rPr>
        <w:t xml:space="preserve"> </w:t>
      </w:r>
      <w:r w:rsidR="00C44044">
        <w:rPr>
          <w:rFonts w:ascii="Garamond" w:hAnsi="Garamond"/>
          <w:color w:val="000000" w:themeColor="text1"/>
        </w:rPr>
        <w:br/>
      </w:r>
      <w:r w:rsidRPr="00C44044">
        <w:rPr>
          <w:rFonts w:ascii="Garamond" w:hAnsi="Garamond"/>
          <w:color w:val="000000" w:themeColor="text1"/>
        </w:rPr>
        <w:t>na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predmet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zákazky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„</w:t>
      </w:r>
      <w:r w:rsidRPr="00381718">
        <w:rPr>
          <w:rFonts w:ascii="Garamond" w:hAnsi="Garamond"/>
          <w:b/>
          <w:bCs/>
          <w:color w:val="000000" w:themeColor="text1"/>
        </w:rPr>
        <w:t>Oprava</w:t>
      </w:r>
      <w:r w:rsidR="00C44044" w:rsidRPr="00381718">
        <w:rPr>
          <w:rFonts w:ascii="Garamond" w:hAnsi="Garamond"/>
          <w:b/>
          <w:bCs/>
          <w:color w:val="000000" w:themeColor="text1"/>
        </w:rPr>
        <w:t xml:space="preserve"> </w:t>
      </w:r>
      <w:r w:rsidRPr="00381718">
        <w:rPr>
          <w:rFonts w:ascii="Garamond" w:hAnsi="Garamond"/>
          <w:b/>
          <w:bCs/>
          <w:color w:val="000000" w:themeColor="text1"/>
        </w:rPr>
        <w:t>1</w:t>
      </w:r>
      <w:r w:rsidR="00C44044" w:rsidRPr="00381718">
        <w:rPr>
          <w:rFonts w:ascii="Garamond" w:hAnsi="Garamond"/>
          <w:b/>
          <w:bCs/>
          <w:color w:val="000000" w:themeColor="text1"/>
        </w:rPr>
        <w:t xml:space="preserve"> </w:t>
      </w:r>
      <w:r w:rsidRPr="00381718">
        <w:rPr>
          <w:rFonts w:ascii="Garamond" w:hAnsi="Garamond"/>
          <w:b/>
          <w:bCs/>
          <w:color w:val="000000" w:themeColor="text1"/>
        </w:rPr>
        <w:t>ks</w:t>
      </w:r>
      <w:r w:rsidR="00C44044" w:rsidRPr="00381718">
        <w:rPr>
          <w:rFonts w:ascii="Garamond" w:hAnsi="Garamond"/>
          <w:b/>
          <w:bCs/>
          <w:color w:val="000000" w:themeColor="text1"/>
        </w:rPr>
        <w:t xml:space="preserve"> </w:t>
      </w:r>
      <w:r w:rsidRPr="00381718">
        <w:rPr>
          <w:rFonts w:ascii="Garamond" w:hAnsi="Garamond"/>
          <w:b/>
          <w:bCs/>
          <w:color w:val="000000" w:themeColor="text1"/>
        </w:rPr>
        <w:t>trakčného</w:t>
      </w:r>
      <w:r w:rsidR="00C44044" w:rsidRPr="00381718">
        <w:rPr>
          <w:rFonts w:ascii="Garamond" w:hAnsi="Garamond"/>
          <w:b/>
          <w:bCs/>
          <w:color w:val="000000" w:themeColor="text1"/>
        </w:rPr>
        <w:t xml:space="preserve"> </w:t>
      </w:r>
      <w:r w:rsidRPr="00381718">
        <w:rPr>
          <w:rFonts w:ascii="Garamond" w:hAnsi="Garamond"/>
          <w:b/>
          <w:bCs/>
          <w:color w:val="000000" w:themeColor="text1"/>
        </w:rPr>
        <w:t>usmerňovača</w:t>
      </w:r>
      <w:r w:rsidRPr="00C44044">
        <w:rPr>
          <w:rFonts w:ascii="Garamond" w:hAnsi="Garamond"/>
          <w:color w:val="000000" w:themeColor="text1"/>
        </w:rPr>
        <w:t>“</w:t>
      </w:r>
      <w:r w:rsidRPr="00C44044">
        <w:rPr>
          <w:rFonts w:ascii="Garamond" w:eastAsia="Calibri" w:hAnsi="Garamond"/>
        </w:rPr>
        <w:t>;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a</w:t>
      </w:r>
      <w:r w:rsidR="00C44044">
        <w:rPr>
          <w:rFonts w:ascii="Garamond" w:hAnsi="Garamond"/>
        </w:rPr>
        <w:t xml:space="preserve"> </w:t>
      </w:r>
    </w:p>
    <w:p w14:paraId="72CFBE06" w14:textId="77777777" w:rsidR="005D64BD" w:rsidRPr="00C44044" w:rsidRDefault="005D64BD" w:rsidP="00C44044">
      <w:pPr>
        <w:keepNext/>
        <w:keepLines/>
        <w:jc w:val="both"/>
        <w:rPr>
          <w:rFonts w:ascii="Garamond" w:hAnsi="Garamond"/>
        </w:rPr>
      </w:pPr>
    </w:p>
    <w:p w14:paraId="26B9CF50" w14:textId="3EA33E8D" w:rsidR="005D64BD" w:rsidRPr="00C44044" w:rsidRDefault="005D64BD" w:rsidP="00C44044">
      <w:pPr>
        <w:keepNext/>
        <w:keepLines/>
        <w:numPr>
          <w:ilvl w:val="0"/>
          <w:numId w:val="35"/>
        </w:numPr>
        <w:tabs>
          <w:tab w:val="num" w:pos="720"/>
        </w:tabs>
        <w:ind w:left="720"/>
        <w:jc w:val="both"/>
        <w:rPr>
          <w:rFonts w:ascii="Garamond" w:hAnsi="Garamond"/>
        </w:rPr>
      </w:pPr>
      <w:r w:rsidRPr="00C44044">
        <w:rPr>
          <w:rFonts w:ascii="Garamond" w:hAnsi="Garamond"/>
        </w:rPr>
        <w:t>Zmluvné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majú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záujem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upraviť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vzájomné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práva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povinnosti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súvisiace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vykonaním</w:t>
      </w:r>
      <w:r w:rsidR="00C44044">
        <w:rPr>
          <w:rFonts w:ascii="Garamond" w:hAnsi="Garamond"/>
        </w:rPr>
        <w:t xml:space="preserve"> </w:t>
      </w:r>
      <w:r w:rsidR="00381718">
        <w:rPr>
          <w:rFonts w:ascii="Garamond" w:hAnsi="Garamond"/>
        </w:rPr>
        <w:t>D</w:t>
      </w:r>
      <w:r w:rsidRPr="00C44044">
        <w:rPr>
          <w:rFonts w:ascii="Garamond" w:hAnsi="Garamond"/>
        </w:rPr>
        <w:t>iela;</w:t>
      </w:r>
    </w:p>
    <w:p w14:paraId="07FDF467" w14:textId="77777777" w:rsidR="00EC164F" w:rsidRPr="00C44044" w:rsidRDefault="00EC164F" w:rsidP="00C44044">
      <w:pPr>
        <w:ind w:left="720"/>
        <w:jc w:val="both"/>
        <w:rPr>
          <w:rFonts w:ascii="Garamond" w:hAnsi="Garamond"/>
        </w:rPr>
      </w:pPr>
    </w:p>
    <w:p w14:paraId="64018A1A" w14:textId="675CBF09" w:rsidR="009E4CFB" w:rsidRPr="00C44044" w:rsidRDefault="009E4CFB" w:rsidP="00C44044">
      <w:pPr>
        <w:jc w:val="both"/>
        <w:rPr>
          <w:rFonts w:ascii="Garamond" w:hAnsi="Garamond"/>
        </w:rPr>
      </w:pPr>
      <w:r w:rsidRPr="00C44044">
        <w:rPr>
          <w:rFonts w:ascii="Garamond" w:hAnsi="Garamond"/>
          <w:b/>
        </w:rPr>
        <w:t>DOHODLO</w:t>
      </w:r>
      <w:r w:rsidR="00C44044">
        <w:rPr>
          <w:rFonts w:ascii="Garamond" w:hAnsi="Garamond"/>
          <w:b/>
        </w:rPr>
        <w:t xml:space="preserve"> </w:t>
      </w:r>
      <w:r w:rsidRPr="00C44044">
        <w:rPr>
          <w:rFonts w:ascii="Garamond" w:hAnsi="Garamond"/>
          <w:b/>
        </w:rPr>
        <w:t>sa</w:t>
      </w:r>
      <w:r w:rsidR="00C44044">
        <w:rPr>
          <w:rFonts w:ascii="Garamond" w:hAnsi="Garamond"/>
          <w:b/>
        </w:rPr>
        <w:t xml:space="preserve"> </w:t>
      </w:r>
      <w:r w:rsidRPr="00C44044">
        <w:rPr>
          <w:rFonts w:ascii="Garamond" w:hAnsi="Garamond"/>
          <w:b/>
        </w:rPr>
        <w:t>nasledovné</w:t>
      </w:r>
      <w:r w:rsidRPr="00C44044">
        <w:rPr>
          <w:rFonts w:ascii="Garamond" w:hAnsi="Garamond"/>
        </w:rPr>
        <w:t>:</w:t>
      </w:r>
    </w:p>
    <w:p w14:paraId="2A1BEA5A" w14:textId="77777777" w:rsidR="009E4CFB" w:rsidRPr="00C44044" w:rsidRDefault="009E4CFB" w:rsidP="00C44044">
      <w:pPr>
        <w:jc w:val="both"/>
        <w:rPr>
          <w:rFonts w:ascii="Garamond" w:eastAsia="Calibri" w:hAnsi="Garamond"/>
          <w:b/>
        </w:rPr>
      </w:pPr>
    </w:p>
    <w:p w14:paraId="0BFA4F8C" w14:textId="38E31F08" w:rsidR="009E4CFB" w:rsidRPr="00C44044" w:rsidRDefault="009E4CFB" w:rsidP="00C44044">
      <w:pPr>
        <w:keepNext/>
        <w:numPr>
          <w:ilvl w:val="0"/>
          <w:numId w:val="5"/>
        </w:numPr>
        <w:tabs>
          <w:tab w:val="left" w:pos="720"/>
        </w:tabs>
        <w:jc w:val="both"/>
        <w:outlineLvl w:val="1"/>
        <w:rPr>
          <w:rFonts w:ascii="Garamond" w:hAnsi="Garamond"/>
          <w:b/>
          <w:bCs/>
          <w:caps/>
        </w:rPr>
      </w:pPr>
      <w:r w:rsidRPr="00C44044">
        <w:rPr>
          <w:rFonts w:ascii="Garamond" w:hAnsi="Garamond"/>
          <w:b/>
          <w:bCs/>
          <w:caps/>
        </w:rPr>
        <w:t>Definície</w:t>
      </w:r>
      <w:r w:rsidR="00C44044">
        <w:rPr>
          <w:rFonts w:ascii="Garamond" w:hAnsi="Garamond"/>
          <w:b/>
          <w:bCs/>
          <w:caps/>
        </w:rPr>
        <w:t xml:space="preserve"> </w:t>
      </w:r>
      <w:r w:rsidRPr="00C44044">
        <w:rPr>
          <w:rFonts w:ascii="Garamond" w:hAnsi="Garamond"/>
          <w:b/>
          <w:bCs/>
          <w:caps/>
        </w:rPr>
        <w:t>a</w:t>
      </w:r>
      <w:r w:rsidR="00C44044">
        <w:rPr>
          <w:rFonts w:ascii="Garamond" w:hAnsi="Garamond"/>
          <w:b/>
          <w:bCs/>
          <w:caps/>
        </w:rPr>
        <w:t xml:space="preserve"> </w:t>
      </w:r>
      <w:r w:rsidRPr="00C44044">
        <w:rPr>
          <w:rFonts w:ascii="Garamond" w:hAnsi="Garamond"/>
          <w:b/>
          <w:bCs/>
          <w:caps/>
        </w:rPr>
        <w:t>interpretácia</w:t>
      </w:r>
      <w:r w:rsidR="00C44044">
        <w:rPr>
          <w:rFonts w:ascii="Garamond" w:hAnsi="Garamond"/>
          <w:b/>
          <w:bCs/>
          <w:caps/>
        </w:rPr>
        <w:t xml:space="preserve"> </w:t>
      </w:r>
      <w:r w:rsidRPr="00C44044">
        <w:rPr>
          <w:rFonts w:ascii="Garamond" w:hAnsi="Garamond"/>
          <w:b/>
          <w:bCs/>
          <w:caps/>
        </w:rPr>
        <w:t>zmluvných</w:t>
      </w:r>
      <w:r w:rsidR="00C44044">
        <w:rPr>
          <w:rFonts w:ascii="Garamond" w:hAnsi="Garamond"/>
          <w:b/>
          <w:bCs/>
          <w:caps/>
        </w:rPr>
        <w:t xml:space="preserve"> </w:t>
      </w:r>
      <w:r w:rsidRPr="00C44044">
        <w:rPr>
          <w:rFonts w:ascii="Garamond" w:hAnsi="Garamond"/>
          <w:b/>
          <w:bCs/>
          <w:caps/>
        </w:rPr>
        <w:t>ustanovení</w:t>
      </w:r>
    </w:p>
    <w:p w14:paraId="71272EEC" w14:textId="77777777" w:rsidR="00EC164F" w:rsidRPr="00C44044" w:rsidRDefault="00EC164F" w:rsidP="00C44044">
      <w:pPr>
        <w:keepNext/>
        <w:ind w:left="720"/>
        <w:jc w:val="both"/>
        <w:outlineLvl w:val="1"/>
        <w:rPr>
          <w:rFonts w:ascii="Garamond" w:hAnsi="Garamond"/>
          <w:b/>
          <w:bCs/>
          <w:caps/>
        </w:rPr>
      </w:pPr>
    </w:p>
    <w:p w14:paraId="1CCA60F7" w14:textId="013BB692" w:rsidR="009E4CFB" w:rsidRPr="00C44044" w:rsidRDefault="009E4CFB" w:rsidP="00C44044">
      <w:pPr>
        <w:numPr>
          <w:ilvl w:val="1"/>
          <w:numId w:val="6"/>
        </w:numPr>
        <w:jc w:val="both"/>
        <w:rPr>
          <w:rFonts w:ascii="Garamond" w:hAnsi="Garamond"/>
          <w:lang w:eastAsia="cs-CZ"/>
        </w:rPr>
      </w:pPr>
      <w:r w:rsidRPr="00C44044">
        <w:rPr>
          <w:rFonts w:ascii="Garamond" w:hAnsi="Garamond"/>
          <w:lang w:eastAsia="cs-CZ"/>
        </w:rPr>
        <w:t>Pokiaľ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nebude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ďalej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uvedené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inak,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potom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budú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mať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výrazy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použité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Zmluve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veľkými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začiatočnými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písmenami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nasledovný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význam:</w:t>
      </w:r>
      <w:r w:rsidR="00C44044">
        <w:rPr>
          <w:rFonts w:ascii="Garamond" w:hAnsi="Garamond"/>
          <w:lang w:eastAsia="cs-CZ"/>
        </w:rPr>
        <w:t xml:space="preserve"> </w:t>
      </w:r>
    </w:p>
    <w:p w14:paraId="006165F3" w14:textId="77777777" w:rsidR="009E4CFB" w:rsidRPr="00C44044" w:rsidRDefault="009E4CFB" w:rsidP="00C44044">
      <w:pPr>
        <w:contextualSpacing/>
        <w:jc w:val="both"/>
        <w:rPr>
          <w:rFonts w:ascii="Garamond" w:hAnsi="Garamond"/>
          <w:b/>
          <w:highlight w:val="yellow"/>
          <w:lang w:eastAsia="cs-CZ"/>
        </w:rPr>
      </w:pPr>
    </w:p>
    <w:p w14:paraId="3390C144" w14:textId="4A99BDF5" w:rsidR="009E4CFB" w:rsidRPr="00C44044" w:rsidRDefault="009E4CFB" w:rsidP="00C44044">
      <w:pPr>
        <w:numPr>
          <w:ilvl w:val="0"/>
          <w:numId w:val="7"/>
        </w:numPr>
        <w:ind w:left="1418" w:hanging="709"/>
        <w:contextualSpacing/>
        <w:jc w:val="both"/>
        <w:rPr>
          <w:rFonts w:ascii="Garamond" w:hAnsi="Garamond"/>
          <w:b/>
          <w:lang w:eastAsia="cs-CZ"/>
        </w:rPr>
      </w:pPr>
      <w:r w:rsidRPr="00C44044">
        <w:rPr>
          <w:rFonts w:ascii="Garamond" w:hAnsi="Garamond"/>
          <w:b/>
          <w:lang w:eastAsia="cs-CZ"/>
        </w:rPr>
        <w:t>Cena</w:t>
      </w:r>
      <w:r w:rsidR="00C44044">
        <w:rPr>
          <w:rFonts w:ascii="Garamond" w:hAnsi="Garamond"/>
          <w:b/>
          <w:lang w:eastAsia="cs-CZ"/>
        </w:rPr>
        <w:t xml:space="preserve"> </w:t>
      </w:r>
      <w:r w:rsidRPr="00C44044">
        <w:rPr>
          <w:rFonts w:ascii="Garamond" w:hAnsi="Garamond"/>
          <w:b/>
          <w:lang w:eastAsia="cs-CZ"/>
        </w:rPr>
        <w:t>za</w:t>
      </w:r>
      <w:r w:rsidR="00C44044">
        <w:rPr>
          <w:rFonts w:ascii="Garamond" w:hAnsi="Garamond"/>
          <w:b/>
          <w:lang w:eastAsia="cs-CZ"/>
        </w:rPr>
        <w:t xml:space="preserve"> </w:t>
      </w:r>
      <w:r w:rsidRPr="00C44044">
        <w:rPr>
          <w:rFonts w:ascii="Garamond" w:hAnsi="Garamond"/>
          <w:b/>
          <w:lang w:eastAsia="cs-CZ"/>
        </w:rPr>
        <w:t>Dielo</w:t>
      </w:r>
      <w:r w:rsidR="00C44044">
        <w:rPr>
          <w:rFonts w:ascii="Garamond" w:hAnsi="Garamond"/>
          <w:b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znamená</w:t>
      </w:r>
      <w:r w:rsidR="00C44044">
        <w:rPr>
          <w:rFonts w:ascii="Garamond" w:hAnsi="Garamond"/>
          <w:lang w:eastAsia="cs-CZ"/>
        </w:rPr>
        <w:t xml:space="preserve"> </w:t>
      </w:r>
      <w:r w:rsidR="001F37E0" w:rsidRPr="00C44044">
        <w:rPr>
          <w:rFonts w:ascii="Garamond" w:hAnsi="Garamond"/>
          <w:lang w:eastAsia="cs-CZ"/>
        </w:rPr>
        <w:t>odplatu</w:t>
      </w:r>
      <w:r w:rsidR="00C44044">
        <w:rPr>
          <w:rFonts w:ascii="Garamond" w:hAnsi="Garamond"/>
          <w:lang w:eastAsia="cs-CZ"/>
        </w:rPr>
        <w:t xml:space="preserve"> </w:t>
      </w:r>
      <w:r w:rsidR="001F37E0" w:rsidRPr="00C44044">
        <w:rPr>
          <w:rFonts w:ascii="Garamond" w:hAnsi="Garamond"/>
          <w:lang w:eastAsia="cs-CZ"/>
        </w:rPr>
        <w:t>za</w:t>
      </w:r>
      <w:r w:rsidR="00C44044">
        <w:rPr>
          <w:rFonts w:ascii="Garamond" w:hAnsi="Garamond"/>
          <w:lang w:eastAsia="cs-CZ"/>
        </w:rPr>
        <w:t xml:space="preserve"> </w:t>
      </w:r>
      <w:r w:rsidR="001F37E0" w:rsidRPr="00C44044">
        <w:rPr>
          <w:rFonts w:ascii="Garamond" w:hAnsi="Garamond"/>
          <w:lang w:eastAsia="cs-CZ"/>
        </w:rPr>
        <w:t>vykonanie</w:t>
      </w:r>
      <w:r w:rsidR="00C44044">
        <w:rPr>
          <w:rFonts w:ascii="Garamond" w:hAnsi="Garamond"/>
          <w:lang w:eastAsia="cs-CZ"/>
        </w:rPr>
        <w:t xml:space="preserve"> </w:t>
      </w:r>
      <w:r w:rsidR="001F37E0" w:rsidRPr="00C44044">
        <w:rPr>
          <w:rFonts w:ascii="Garamond" w:hAnsi="Garamond"/>
          <w:lang w:eastAsia="cs-CZ"/>
        </w:rPr>
        <w:t>Diela</w:t>
      </w:r>
      <w:r w:rsidR="00C44044">
        <w:rPr>
          <w:rFonts w:ascii="Garamond" w:hAnsi="Garamond"/>
          <w:lang w:eastAsia="cs-CZ"/>
        </w:rPr>
        <w:t xml:space="preserve"> </w:t>
      </w:r>
      <w:r w:rsidR="001F37E0"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celkov</w:t>
      </w:r>
      <w:r w:rsidR="001F37E0" w:rsidRPr="00C44044">
        <w:rPr>
          <w:rFonts w:ascii="Garamond" w:hAnsi="Garamond"/>
          <w:lang w:eastAsia="cs-CZ"/>
        </w:rPr>
        <w:t>ej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výške</w:t>
      </w:r>
      <w:r w:rsidR="00C44044">
        <w:rPr>
          <w:rFonts w:ascii="Garamond" w:hAnsi="Garamond"/>
          <w:lang w:eastAsia="cs-CZ"/>
        </w:rPr>
        <w:t xml:space="preserve"> </w:t>
      </w:r>
      <w:r w:rsidR="008244B5" w:rsidRPr="00C44044">
        <w:rPr>
          <w:rFonts w:ascii="Garamond" w:hAnsi="Garamond"/>
          <w:b/>
          <w:bCs/>
          <w:lang w:eastAsia="cs-CZ"/>
        </w:rPr>
        <w:t>[</w:t>
      </w:r>
      <w:r w:rsidR="008244B5" w:rsidRPr="00C44044">
        <w:rPr>
          <w:rFonts w:ascii="Garamond" w:hAnsi="Garamond"/>
          <w:b/>
          <w:bCs/>
          <w:highlight w:val="yellow"/>
          <w:lang w:eastAsia="cs-CZ"/>
        </w:rPr>
        <w:t>doplniť</w:t>
      </w:r>
      <w:r w:rsidR="008244B5" w:rsidRPr="00C44044">
        <w:rPr>
          <w:rFonts w:ascii="Garamond" w:hAnsi="Garamond"/>
          <w:b/>
          <w:bCs/>
          <w:lang w:eastAsia="cs-CZ"/>
        </w:rPr>
        <w:t>]</w:t>
      </w:r>
      <w:r w:rsidR="00C44044">
        <w:rPr>
          <w:rFonts w:ascii="Garamond" w:hAnsi="Garamond"/>
          <w:b/>
          <w:bCs/>
          <w:lang w:eastAsia="cs-CZ"/>
        </w:rPr>
        <w:t xml:space="preserve"> </w:t>
      </w:r>
      <w:r w:rsidR="00AF6A98" w:rsidRPr="00381718">
        <w:rPr>
          <w:rFonts w:ascii="Garamond" w:hAnsi="Garamond"/>
          <w:b/>
          <w:lang w:eastAsia="cs-CZ"/>
        </w:rPr>
        <w:t>EUR</w:t>
      </w:r>
      <w:r w:rsidR="00C44044" w:rsidRPr="00381718">
        <w:rPr>
          <w:rFonts w:ascii="Garamond" w:hAnsi="Garamond"/>
          <w:b/>
          <w:lang w:eastAsia="cs-CZ"/>
        </w:rPr>
        <w:t xml:space="preserve"> </w:t>
      </w:r>
      <w:r w:rsidRPr="00381718">
        <w:rPr>
          <w:rFonts w:ascii="Garamond" w:eastAsia="Calibri" w:hAnsi="Garamond"/>
          <w:b/>
        </w:rPr>
        <w:t>(slovom</w:t>
      </w:r>
      <w:r w:rsidR="007304C5" w:rsidRPr="00381718">
        <w:rPr>
          <w:rFonts w:ascii="Garamond" w:eastAsia="Calibri" w:hAnsi="Garamond"/>
          <w:b/>
        </w:rPr>
        <w:t>:</w:t>
      </w:r>
      <w:r w:rsidR="00C44044" w:rsidRPr="00381718">
        <w:rPr>
          <w:rFonts w:ascii="Garamond" w:hAnsi="Garamond"/>
          <w:b/>
          <w:lang w:eastAsia="cs-CZ"/>
        </w:rPr>
        <w:t xml:space="preserve"> </w:t>
      </w:r>
      <w:r w:rsidR="008244B5" w:rsidRPr="00381718">
        <w:rPr>
          <w:rFonts w:ascii="Garamond" w:hAnsi="Garamond"/>
          <w:b/>
          <w:lang w:eastAsia="cs-CZ"/>
        </w:rPr>
        <w:t>[</w:t>
      </w:r>
      <w:r w:rsidR="008244B5" w:rsidRPr="00381718">
        <w:rPr>
          <w:rFonts w:ascii="Garamond" w:hAnsi="Garamond"/>
          <w:b/>
          <w:highlight w:val="yellow"/>
          <w:lang w:eastAsia="cs-CZ"/>
        </w:rPr>
        <w:t>doplniť</w:t>
      </w:r>
      <w:r w:rsidR="008244B5" w:rsidRPr="00381718">
        <w:rPr>
          <w:rFonts w:ascii="Garamond" w:hAnsi="Garamond"/>
          <w:b/>
          <w:lang w:eastAsia="cs-CZ"/>
        </w:rPr>
        <w:t>]</w:t>
      </w:r>
      <w:r w:rsidRPr="00381718">
        <w:rPr>
          <w:rFonts w:ascii="Garamond" w:hAnsi="Garamond"/>
          <w:b/>
          <w:lang w:eastAsia="cs-CZ"/>
        </w:rPr>
        <w:t>)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eastAsia="Calibri" w:hAnsi="Garamond"/>
          <w:b/>
        </w:rPr>
        <w:t>bez</w:t>
      </w:r>
      <w:r w:rsidR="00C44044">
        <w:rPr>
          <w:rFonts w:ascii="Garamond" w:eastAsia="Calibri" w:hAnsi="Garamond"/>
          <w:b/>
        </w:rPr>
        <w:t xml:space="preserve"> </w:t>
      </w:r>
      <w:r w:rsidRPr="00C44044">
        <w:rPr>
          <w:rFonts w:ascii="Garamond" w:eastAsia="Calibri" w:hAnsi="Garamond"/>
          <w:b/>
        </w:rPr>
        <w:t>DPH</w:t>
      </w:r>
      <w:r w:rsidRPr="00C44044">
        <w:rPr>
          <w:rFonts w:ascii="Garamond" w:eastAsia="Calibri" w:hAnsi="Garamond"/>
        </w:rPr>
        <w:t>;</w:t>
      </w:r>
    </w:p>
    <w:p w14:paraId="53532B10" w14:textId="77777777" w:rsidR="009E4CFB" w:rsidRPr="00C44044" w:rsidRDefault="009E4CFB" w:rsidP="00C44044">
      <w:pPr>
        <w:ind w:left="720"/>
        <w:contextualSpacing/>
        <w:rPr>
          <w:rFonts w:ascii="Garamond" w:hAnsi="Garamond"/>
          <w:b/>
          <w:highlight w:val="yellow"/>
          <w:lang w:eastAsia="cs-CZ"/>
        </w:rPr>
      </w:pPr>
    </w:p>
    <w:p w14:paraId="0178594F" w14:textId="7DB270B3" w:rsidR="005D64BD" w:rsidRPr="00C44044" w:rsidRDefault="005D64BD" w:rsidP="00C44044">
      <w:pPr>
        <w:keepNext/>
        <w:keepLines/>
        <w:numPr>
          <w:ilvl w:val="0"/>
          <w:numId w:val="33"/>
        </w:numPr>
        <w:ind w:left="1418" w:hanging="709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  <w:r w:rsidRPr="00C44044">
        <w:rPr>
          <w:rFonts w:ascii="Garamond" w:hAnsi="Garamond"/>
          <w:b/>
          <w:color w:val="000000" w:themeColor="text1"/>
        </w:rPr>
        <w:t>Dielo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/>
          <w:color w:val="000000" w:themeColor="text1"/>
        </w:rPr>
        <w:t>znamená</w:t>
      </w:r>
      <w:r w:rsidR="00C44044">
        <w:rPr>
          <w:rFonts w:ascii="Garamond" w:hAnsi="Garamond"/>
          <w:color w:val="000000" w:themeColor="text1"/>
        </w:rPr>
        <w:t xml:space="preserve"> </w:t>
      </w:r>
      <w:r w:rsidRPr="00C44044">
        <w:rPr>
          <w:rFonts w:ascii="Garamond" w:hAnsi="Garamond" w:cs="Arial"/>
        </w:rPr>
        <w:t>oprava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1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(jedného)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ks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trojfázového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6-pulzného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trakčného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usmerňovača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UKTB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1500A/660V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=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meniarni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Objednávateľa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Bratislave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–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Ružová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dolina,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výmena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hlavných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usmerňovacích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prvkov,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prispôsobenie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ochrán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novým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usmerňovacím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prvkom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preskúšanie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ovládacích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signalizačných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obvodov</w:t>
      </w:r>
      <w:r w:rsidRPr="00C44044">
        <w:rPr>
          <w:rFonts w:ascii="Garamond" w:hAnsi="Garamond"/>
          <w:color w:val="000000" w:themeColor="text1"/>
        </w:rPr>
        <w:t>;</w:t>
      </w:r>
    </w:p>
    <w:p w14:paraId="68082AE8" w14:textId="77777777" w:rsidR="00EC164F" w:rsidRPr="00C44044" w:rsidRDefault="00EC164F" w:rsidP="00C44044">
      <w:pPr>
        <w:ind w:left="709"/>
        <w:jc w:val="both"/>
        <w:rPr>
          <w:rFonts w:ascii="Garamond" w:hAnsi="Garamond"/>
          <w:lang w:eastAsia="cs-CZ"/>
        </w:rPr>
      </w:pPr>
    </w:p>
    <w:p w14:paraId="13CB4A1E" w14:textId="34B69F61" w:rsidR="009E4CFB" w:rsidRPr="00C44044" w:rsidRDefault="009E4CFB" w:rsidP="00C44044">
      <w:pPr>
        <w:numPr>
          <w:ilvl w:val="0"/>
          <w:numId w:val="7"/>
        </w:numPr>
        <w:ind w:left="1418" w:hanging="709"/>
        <w:contextualSpacing/>
        <w:jc w:val="both"/>
        <w:rPr>
          <w:rFonts w:ascii="Garamond" w:hAnsi="Garamond"/>
          <w:b/>
          <w:lang w:eastAsia="cs-CZ"/>
        </w:rPr>
      </w:pPr>
      <w:r w:rsidRPr="00C44044">
        <w:rPr>
          <w:rFonts w:ascii="Garamond" w:hAnsi="Garamond"/>
          <w:b/>
          <w:lang w:eastAsia="cs-CZ"/>
        </w:rPr>
        <w:t>Obchodný</w:t>
      </w:r>
      <w:r w:rsidR="00C44044">
        <w:rPr>
          <w:rFonts w:ascii="Garamond" w:hAnsi="Garamond"/>
          <w:b/>
          <w:lang w:eastAsia="cs-CZ"/>
        </w:rPr>
        <w:t xml:space="preserve"> </w:t>
      </w:r>
      <w:r w:rsidRPr="00C44044">
        <w:rPr>
          <w:rFonts w:ascii="Garamond" w:hAnsi="Garamond"/>
          <w:b/>
          <w:lang w:eastAsia="cs-CZ"/>
        </w:rPr>
        <w:t>zákonník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znamená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zákon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č.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513/1991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Zb.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Obchodný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zákonník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znení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neskorších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predpisov;</w:t>
      </w:r>
    </w:p>
    <w:p w14:paraId="78E72DD9" w14:textId="77777777" w:rsidR="009E4CFB" w:rsidRPr="00C44044" w:rsidRDefault="009E4CFB" w:rsidP="00C44044">
      <w:pPr>
        <w:jc w:val="both"/>
        <w:rPr>
          <w:rFonts w:ascii="Garamond" w:hAnsi="Garamond"/>
          <w:b/>
          <w:lang w:eastAsia="cs-CZ"/>
        </w:rPr>
      </w:pPr>
    </w:p>
    <w:p w14:paraId="57D6D814" w14:textId="16E95797" w:rsidR="009E4CFB" w:rsidRPr="00C44044" w:rsidRDefault="009E4CFB" w:rsidP="00C44044">
      <w:pPr>
        <w:numPr>
          <w:ilvl w:val="0"/>
          <w:numId w:val="7"/>
        </w:numPr>
        <w:ind w:left="1418" w:hanging="709"/>
        <w:contextualSpacing/>
        <w:jc w:val="both"/>
        <w:rPr>
          <w:rFonts w:ascii="Garamond" w:eastAsia="Calibri" w:hAnsi="Garamond"/>
          <w:lang w:eastAsia="sk-SK"/>
        </w:rPr>
      </w:pPr>
      <w:r w:rsidRPr="00C44044">
        <w:rPr>
          <w:rFonts w:ascii="Garamond" w:hAnsi="Garamond"/>
          <w:b/>
          <w:lang w:eastAsia="cs-CZ"/>
        </w:rPr>
        <w:t>Občiansky</w:t>
      </w:r>
      <w:r w:rsidR="00C44044">
        <w:rPr>
          <w:rFonts w:ascii="Garamond" w:hAnsi="Garamond"/>
          <w:b/>
          <w:lang w:eastAsia="cs-CZ"/>
        </w:rPr>
        <w:t xml:space="preserve"> </w:t>
      </w:r>
      <w:r w:rsidRPr="00C44044">
        <w:rPr>
          <w:rFonts w:ascii="Garamond" w:hAnsi="Garamond"/>
          <w:b/>
          <w:lang w:eastAsia="cs-CZ"/>
        </w:rPr>
        <w:t>zákonník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znamená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zákon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č.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40/1964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Zb.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Občiansky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zákonník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znení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neskorších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predpisov;</w:t>
      </w:r>
    </w:p>
    <w:p w14:paraId="682C4B42" w14:textId="77777777" w:rsidR="009E4CFB" w:rsidRPr="00C44044" w:rsidRDefault="009E4CFB" w:rsidP="00C44044">
      <w:pPr>
        <w:jc w:val="both"/>
        <w:rPr>
          <w:rFonts w:ascii="Garamond" w:hAnsi="Garamond"/>
          <w:highlight w:val="yellow"/>
        </w:rPr>
      </w:pPr>
    </w:p>
    <w:p w14:paraId="06501492" w14:textId="17A37454" w:rsidR="009E4CFB" w:rsidRPr="00C44044" w:rsidRDefault="009E4CFB" w:rsidP="00C44044">
      <w:pPr>
        <w:numPr>
          <w:ilvl w:val="0"/>
          <w:numId w:val="7"/>
        </w:numPr>
        <w:ind w:left="1418" w:hanging="709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  <w:b/>
        </w:rPr>
        <w:t>Pracovný</w:t>
      </w:r>
      <w:r w:rsidR="00C44044">
        <w:rPr>
          <w:rFonts w:ascii="Garamond" w:hAnsi="Garamond"/>
          <w:b/>
        </w:rPr>
        <w:t xml:space="preserve"> </w:t>
      </w:r>
      <w:r w:rsidRPr="00C44044">
        <w:rPr>
          <w:rFonts w:ascii="Garamond" w:hAnsi="Garamond"/>
          <w:b/>
        </w:rPr>
        <w:t>deň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znamená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deň,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ktorý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sobotou,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nedeľou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ani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dňom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pracovného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pokoja</w:t>
      </w:r>
      <w:r w:rsidR="00381718">
        <w:rPr>
          <w:rFonts w:ascii="Garamond" w:hAnsi="Garamond"/>
        </w:rPr>
        <w:t>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ani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dňom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pracovného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voľna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Slovenskej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republike;</w:t>
      </w:r>
    </w:p>
    <w:p w14:paraId="4931E69A" w14:textId="77777777" w:rsidR="009E4CFB" w:rsidRPr="00C44044" w:rsidRDefault="009E4CFB" w:rsidP="00C44044">
      <w:pPr>
        <w:ind w:left="720"/>
        <w:contextualSpacing/>
        <w:rPr>
          <w:rFonts w:ascii="Garamond" w:hAnsi="Garamond"/>
          <w:highlight w:val="yellow"/>
        </w:rPr>
      </w:pPr>
    </w:p>
    <w:p w14:paraId="1A687950" w14:textId="573627EE" w:rsidR="009E4CFB" w:rsidRPr="00C44044" w:rsidRDefault="009E4CFB" w:rsidP="00C44044">
      <w:pPr>
        <w:numPr>
          <w:ilvl w:val="0"/>
          <w:numId w:val="7"/>
        </w:numPr>
        <w:ind w:left="1418" w:hanging="709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  <w:b/>
        </w:rPr>
        <w:t>Preberací</w:t>
      </w:r>
      <w:r w:rsidR="00C44044">
        <w:rPr>
          <w:rFonts w:ascii="Garamond" w:hAnsi="Garamond"/>
          <w:b/>
        </w:rPr>
        <w:t xml:space="preserve"> </w:t>
      </w:r>
      <w:r w:rsidRPr="00C44044">
        <w:rPr>
          <w:rFonts w:ascii="Garamond" w:hAnsi="Garamond"/>
          <w:b/>
        </w:rPr>
        <w:t>protokol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znamená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protokol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odovzdaní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prevzatí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Diela,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podpísaný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oprávnenými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zástupcami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strán;</w:t>
      </w:r>
      <w:r w:rsidR="00C44044">
        <w:rPr>
          <w:rFonts w:ascii="Garamond" w:hAnsi="Garamond"/>
        </w:rPr>
        <w:t xml:space="preserve"> </w:t>
      </w:r>
    </w:p>
    <w:p w14:paraId="59AD7C24" w14:textId="77777777" w:rsidR="00174AB1" w:rsidRPr="00C44044" w:rsidRDefault="00174AB1" w:rsidP="00C44044">
      <w:pPr>
        <w:ind w:left="1418"/>
        <w:contextualSpacing/>
        <w:jc w:val="both"/>
        <w:rPr>
          <w:rFonts w:ascii="Garamond" w:hAnsi="Garamond"/>
        </w:rPr>
      </w:pPr>
    </w:p>
    <w:p w14:paraId="509E9F15" w14:textId="105C5B04" w:rsidR="00174AB1" w:rsidRPr="00C44044" w:rsidRDefault="00174AB1" w:rsidP="00C44044">
      <w:pPr>
        <w:numPr>
          <w:ilvl w:val="0"/>
          <w:numId w:val="7"/>
        </w:numPr>
        <w:ind w:left="1418" w:hanging="71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  <w:b/>
        </w:rPr>
        <w:t>Register</w:t>
      </w:r>
      <w:r w:rsidR="00C44044">
        <w:rPr>
          <w:rFonts w:ascii="Garamond" w:hAnsi="Garamond"/>
          <w:b/>
        </w:rPr>
        <w:t xml:space="preserve"> </w:t>
      </w:r>
      <w:r w:rsidRPr="00C44044">
        <w:rPr>
          <w:rFonts w:ascii="Garamond" w:hAnsi="Garamond"/>
          <w:b/>
        </w:rPr>
        <w:t>partnerov</w:t>
      </w:r>
      <w:r w:rsidR="00C44044">
        <w:rPr>
          <w:rFonts w:ascii="Garamond" w:hAnsi="Garamond"/>
          <w:b/>
        </w:rPr>
        <w:t xml:space="preserve"> </w:t>
      </w:r>
      <w:r w:rsidRPr="00C44044">
        <w:rPr>
          <w:rFonts w:ascii="Garamond" w:hAnsi="Garamond"/>
          <w:b/>
        </w:rPr>
        <w:t>verejného</w:t>
      </w:r>
      <w:r w:rsidR="00C44044">
        <w:rPr>
          <w:rFonts w:ascii="Garamond" w:hAnsi="Garamond"/>
          <w:b/>
        </w:rPr>
        <w:t xml:space="preserve"> </w:t>
      </w:r>
      <w:r w:rsidRPr="00C44044">
        <w:rPr>
          <w:rFonts w:ascii="Garamond" w:hAnsi="Garamond"/>
          <w:b/>
        </w:rPr>
        <w:t>sektora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znamená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informačný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systém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verejnej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správy,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ktorý</w:t>
      </w:r>
      <w:r w:rsidR="00C44044">
        <w:rPr>
          <w:rFonts w:ascii="Garamond" w:eastAsiaTheme="minorHAnsi" w:hAnsi="Garamond" w:cs="Garamond"/>
          <w:color w:val="000000"/>
        </w:rPr>
        <w:t xml:space="preserve"> </w:t>
      </w:r>
      <w:r w:rsidRPr="00C44044">
        <w:rPr>
          <w:rFonts w:ascii="Garamond" w:hAnsi="Garamond"/>
        </w:rPr>
        <w:t>obsahuje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údaje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partneroch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verejného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sektora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konečných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užívateľoch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výhod,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pričom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správcom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br/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prevádzkovateľom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Ministerstvo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spravodlivosti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Slovenskej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republiky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prístupný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on-line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webovom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sídle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Ministerstva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spravodlivosti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Slovenskej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republiky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adrese</w:t>
      </w:r>
      <w:r w:rsidR="00C44044">
        <w:rPr>
          <w:rFonts w:ascii="Garamond" w:hAnsi="Garamond"/>
        </w:rPr>
        <w:t xml:space="preserve"> </w:t>
      </w:r>
      <w:hyperlink r:id="rId9" w:history="1">
        <w:r w:rsidRPr="00C44044">
          <w:rPr>
            <w:rStyle w:val="Hypertextovprepojenie"/>
            <w:rFonts w:ascii="Garamond" w:hAnsi="Garamond"/>
          </w:rPr>
          <w:t>https://rpvs.gov.sk/rpvs/</w:t>
        </w:r>
      </w:hyperlink>
      <w:r w:rsidRPr="00C44044">
        <w:rPr>
          <w:rFonts w:ascii="Garamond" w:hAnsi="Garamond"/>
        </w:rPr>
        <w:t>;</w:t>
      </w:r>
      <w:r w:rsidR="00C44044">
        <w:rPr>
          <w:rFonts w:ascii="Garamond" w:hAnsi="Garamond"/>
        </w:rPr>
        <w:t xml:space="preserve"> </w:t>
      </w:r>
      <w:r w:rsidR="00613E8B" w:rsidRPr="00C44044">
        <w:rPr>
          <w:rFonts w:ascii="Garamond" w:hAnsi="Garamond"/>
        </w:rPr>
        <w:t>a</w:t>
      </w:r>
    </w:p>
    <w:p w14:paraId="1B1CB5D4" w14:textId="77777777" w:rsidR="00EC164F" w:rsidRPr="00C44044" w:rsidRDefault="00EC164F" w:rsidP="00C44044">
      <w:pPr>
        <w:contextualSpacing/>
        <w:jc w:val="both"/>
        <w:rPr>
          <w:rFonts w:ascii="Garamond" w:hAnsi="Garamond"/>
        </w:rPr>
      </w:pPr>
    </w:p>
    <w:p w14:paraId="1453799F" w14:textId="3523E8D0" w:rsidR="009E4CFB" w:rsidRPr="00C44044" w:rsidRDefault="009E4CFB" w:rsidP="00C44044">
      <w:pPr>
        <w:numPr>
          <w:ilvl w:val="0"/>
          <w:numId w:val="7"/>
        </w:numPr>
        <w:ind w:left="1418" w:hanging="709"/>
        <w:contextualSpacing/>
        <w:jc w:val="both"/>
        <w:rPr>
          <w:rFonts w:ascii="Garamond" w:hAnsi="Garamond"/>
        </w:rPr>
      </w:pPr>
      <w:r w:rsidRPr="00C44044">
        <w:rPr>
          <w:rFonts w:ascii="Garamond" w:eastAsia="Calibri" w:hAnsi="Garamond"/>
          <w:b/>
        </w:rPr>
        <w:t>Zmluvná</w:t>
      </w:r>
      <w:r w:rsidR="00C44044">
        <w:rPr>
          <w:rFonts w:ascii="Garamond" w:eastAsia="Calibri" w:hAnsi="Garamond"/>
          <w:b/>
        </w:rPr>
        <w:t xml:space="preserve"> </w:t>
      </w:r>
      <w:r w:rsidRPr="00C44044">
        <w:rPr>
          <w:rFonts w:ascii="Garamond" w:eastAsia="Calibri" w:hAnsi="Garamond"/>
          <w:b/>
        </w:rPr>
        <w:t>strana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znamená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Objednávateľ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a/alebo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Zhotoviteľ.</w:t>
      </w:r>
    </w:p>
    <w:p w14:paraId="2C16B962" w14:textId="77777777" w:rsidR="00174AB1" w:rsidRPr="00C44044" w:rsidRDefault="00174AB1" w:rsidP="00C44044">
      <w:pPr>
        <w:ind w:left="1418"/>
        <w:contextualSpacing/>
        <w:jc w:val="both"/>
        <w:rPr>
          <w:rFonts w:ascii="Garamond" w:hAnsi="Garamond"/>
        </w:rPr>
      </w:pPr>
    </w:p>
    <w:p w14:paraId="425AB547" w14:textId="1DE66018" w:rsidR="009E4CFB" w:rsidRPr="00C44044" w:rsidRDefault="009E4CFB" w:rsidP="00C44044">
      <w:pPr>
        <w:numPr>
          <w:ilvl w:val="1"/>
          <w:numId w:val="6"/>
        </w:numPr>
        <w:ind w:left="709" w:hanging="709"/>
        <w:contextualSpacing/>
        <w:jc w:val="both"/>
        <w:rPr>
          <w:rFonts w:ascii="Garamond" w:hAnsi="Garamond"/>
          <w:lang w:eastAsia="cs-CZ"/>
        </w:rPr>
      </w:pPr>
      <w:r w:rsidRPr="00C44044">
        <w:rPr>
          <w:rFonts w:ascii="Garamond" w:hAnsi="Garamond"/>
          <w:lang w:eastAsia="cs-CZ"/>
        </w:rPr>
        <w:t>Okrem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definovaných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pojmov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uvedených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článku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1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bode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1.1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Zmluvy,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ak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je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ďalej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Zmluve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použitý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definovaný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pojem,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Zmluve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bude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mať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takýto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pojem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význam,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ktorý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mu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je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priradený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príslušnej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časti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Zmluvy,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kde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je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definovaný.</w:t>
      </w:r>
    </w:p>
    <w:p w14:paraId="2CE94D8B" w14:textId="11145030" w:rsidR="009E4CFB" w:rsidRPr="00C44044" w:rsidRDefault="009E4CFB" w:rsidP="00C44044">
      <w:pPr>
        <w:tabs>
          <w:tab w:val="num" w:pos="360"/>
          <w:tab w:val="num" w:pos="540"/>
        </w:tabs>
        <w:ind w:left="540" w:hanging="540"/>
        <w:jc w:val="both"/>
        <w:rPr>
          <w:rFonts w:ascii="Garamond" w:hAnsi="Garamond"/>
          <w:lang w:eastAsia="sk-SK"/>
        </w:rPr>
      </w:pPr>
    </w:p>
    <w:p w14:paraId="0D50A4CA" w14:textId="75FA6679" w:rsidR="009E4CFB" w:rsidRPr="00C44044" w:rsidRDefault="009E4CFB" w:rsidP="00C44044">
      <w:pPr>
        <w:numPr>
          <w:ilvl w:val="1"/>
          <w:numId w:val="6"/>
        </w:numPr>
        <w:ind w:left="709" w:hanging="709"/>
        <w:contextualSpacing/>
        <w:jc w:val="both"/>
        <w:rPr>
          <w:rFonts w:ascii="Garamond" w:hAnsi="Garamond"/>
          <w:lang w:eastAsia="cs-CZ"/>
        </w:rPr>
      </w:pP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Zmluve,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ak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kontextu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nevyplýva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iný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zámer,</w:t>
      </w:r>
    </w:p>
    <w:p w14:paraId="69CEA44F" w14:textId="77777777" w:rsidR="009E4CFB" w:rsidRPr="00C44044" w:rsidRDefault="009E4CFB" w:rsidP="00C44044">
      <w:pPr>
        <w:ind w:left="709"/>
        <w:contextualSpacing/>
        <w:jc w:val="both"/>
        <w:rPr>
          <w:rFonts w:ascii="Garamond" w:hAnsi="Garamond"/>
          <w:lang w:eastAsia="cs-CZ"/>
        </w:rPr>
      </w:pPr>
    </w:p>
    <w:p w14:paraId="37825D1E" w14:textId="38C12819" w:rsidR="009E4CFB" w:rsidRPr="00C44044" w:rsidRDefault="009E4CFB" w:rsidP="00C44044">
      <w:pPr>
        <w:numPr>
          <w:ilvl w:val="2"/>
          <w:numId w:val="3"/>
        </w:numPr>
        <w:tabs>
          <w:tab w:val="num" w:pos="1418"/>
        </w:tabs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C44044">
        <w:rPr>
          <w:rFonts w:ascii="Garamond" w:hAnsi="Garamond"/>
          <w:lang w:eastAsia="cs-CZ"/>
        </w:rPr>
        <w:lastRenderedPageBreak/>
        <w:t>každý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odkaz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Zmluvnú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stranu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zahŕňa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aj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jej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právnych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nástupcov,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ako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aj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postupníkov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nadobúdateľov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práv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alebo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záväzkov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vyplývajúcich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Zmluvy;</w:t>
      </w:r>
    </w:p>
    <w:p w14:paraId="1F3B0963" w14:textId="77777777" w:rsidR="009E4CFB" w:rsidRPr="00C44044" w:rsidRDefault="009E4CFB" w:rsidP="00C44044">
      <w:pPr>
        <w:jc w:val="both"/>
        <w:rPr>
          <w:rFonts w:ascii="Garamond" w:hAnsi="Garamond"/>
          <w:lang w:eastAsia="sk-SK"/>
        </w:rPr>
      </w:pPr>
    </w:p>
    <w:p w14:paraId="36E3EB5D" w14:textId="6126C575" w:rsidR="009E4CFB" w:rsidRPr="00C44044" w:rsidRDefault="009E4CFB" w:rsidP="00C44044">
      <w:pPr>
        <w:numPr>
          <w:ilvl w:val="2"/>
          <w:numId w:val="3"/>
        </w:numPr>
        <w:tabs>
          <w:tab w:val="num" w:pos="1418"/>
        </w:tabs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C44044">
        <w:rPr>
          <w:rFonts w:ascii="Garamond" w:hAnsi="Garamond"/>
          <w:lang w:eastAsia="cs-CZ"/>
        </w:rPr>
        <w:t>každý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odkaz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Zmluvu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alebo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iný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dokument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znamená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Zmluvu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alebo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iný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dokument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znení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jeho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dodatkov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iných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zmien,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vrátane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novácií;</w:t>
      </w:r>
    </w:p>
    <w:p w14:paraId="60C924CD" w14:textId="77777777" w:rsidR="009E4CFB" w:rsidRPr="00C44044" w:rsidRDefault="009E4CFB" w:rsidP="00C44044">
      <w:pPr>
        <w:jc w:val="both"/>
        <w:rPr>
          <w:rFonts w:ascii="Garamond" w:hAnsi="Garamond"/>
          <w:lang w:eastAsia="sk-SK"/>
        </w:rPr>
      </w:pPr>
    </w:p>
    <w:p w14:paraId="1F95BA65" w14:textId="5A5ECCAB" w:rsidR="009E4CFB" w:rsidRPr="00C44044" w:rsidRDefault="009E4CFB" w:rsidP="00C44044">
      <w:pPr>
        <w:numPr>
          <w:ilvl w:val="2"/>
          <w:numId w:val="3"/>
        </w:numPr>
        <w:tabs>
          <w:tab w:val="num" w:pos="1418"/>
        </w:tabs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C44044">
        <w:rPr>
          <w:rFonts w:ascii="Garamond" w:hAnsi="Garamond"/>
          <w:lang w:eastAsia="cs-CZ"/>
        </w:rPr>
        <w:t>prílohy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Zmluvy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predstavujú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jej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neoddeliteľné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súčasti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správny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výklad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ustanovení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Zmluvy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je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možný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len</w:t>
      </w:r>
      <w:r w:rsidR="00C44044">
        <w:rPr>
          <w:rFonts w:ascii="Garamond" w:hAnsi="Garamond"/>
          <w:lang w:eastAsia="cs-CZ"/>
        </w:rPr>
        <w:t xml:space="preserve"> </w:t>
      </w:r>
      <w:r w:rsidR="00C40FA0" w:rsidRPr="00C44044">
        <w:rPr>
          <w:rFonts w:ascii="Garamond" w:hAnsi="Garamond"/>
          <w:lang w:eastAsia="cs-CZ"/>
        </w:rPr>
        <w:br/>
      </w:r>
      <w:r w:rsidRPr="00C44044">
        <w:rPr>
          <w:rFonts w:ascii="Garamond" w:hAnsi="Garamond"/>
          <w:lang w:eastAsia="cs-CZ"/>
        </w:rPr>
        <w:t>s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prihliadnutím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ich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obsah.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Nadpisy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častí,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článkov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príloh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slúžia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výlučne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uľahčenie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orientácie</w:t>
      </w:r>
      <w:r w:rsidR="00C44044">
        <w:rPr>
          <w:rFonts w:ascii="Garamond" w:hAnsi="Garamond"/>
          <w:lang w:eastAsia="cs-CZ"/>
        </w:rPr>
        <w:t xml:space="preserve"> </w:t>
      </w:r>
      <w:r w:rsidR="00C40FA0" w:rsidRPr="00C44044">
        <w:rPr>
          <w:rFonts w:ascii="Garamond" w:hAnsi="Garamond"/>
          <w:lang w:eastAsia="cs-CZ"/>
        </w:rPr>
        <w:br/>
      </w:r>
      <w:r w:rsidRPr="00C44044">
        <w:rPr>
          <w:rFonts w:ascii="Garamond" w:hAnsi="Garamond"/>
          <w:lang w:eastAsia="cs-CZ"/>
        </w:rPr>
        <w:t>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pri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výklade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Zmluvy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nepoužijú;</w:t>
      </w:r>
    </w:p>
    <w:p w14:paraId="4E1C7A13" w14:textId="77777777" w:rsidR="009E4CFB" w:rsidRPr="00C44044" w:rsidRDefault="009E4CFB" w:rsidP="00C44044">
      <w:pPr>
        <w:jc w:val="both"/>
        <w:rPr>
          <w:rFonts w:ascii="Garamond" w:hAnsi="Garamond"/>
          <w:lang w:eastAsia="sk-SK"/>
        </w:rPr>
      </w:pPr>
    </w:p>
    <w:p w14:paraId="35840C63" w14:textId="2F9164E0" w:rsidR="009E4CFB" w:rsidRPr="00C44044" w:rsidRDefault="009E4CFB" w:rsidP="00C44044">
      <w:pPr>
        <w:numPr>
          <w:ilvl w:val="2"/>
          <w:numId w:val="3"/>
        </w:numPr>
        <w:tabs>
          <w:tab w:val="num" w:pos="1418"/>
        </w:tabs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C44044">
        <w:rPr>
          <w:rFonts w:ascii="Garamond" w:hAnsi="Garamond"/>
          <w:lang w:eastAsia="cs-CZ"/>
        </w:rPr>
        <w:t>každý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odkaz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„článok“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alebo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„prílohu“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znamená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odkaz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príslušný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článok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alebo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prílohu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Zmluvy;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</w:t>
      </w:r>
    </w:p>
    <w:p w14:paraId="25DBF182" w14:textId="77777777" w:rsidR="009E4CFB" w:rsidRPr="00C44044" w:rsidRDefault="009E4CFB" w:rsidP="00C44044">
      <w:pPr>
        <w:jc w:val="both"/>
        <w:rPr>
          <w:rFonts w:ascii="Garamond" w:hAnsi="Garamond"/>
          <w:lang w:eastAsia="sk-SK"/>
        </w:rPr>
      </w:pPr>
    </w:p>
    <w:p w14:paraId="01CCBCE8" w14:textId="14B80859" w:rsidR="009E4CFB" w:rsidRPr="00C44044" w:rsidRDefault="009E4CFB" w:rsidP="00C44044">
      <w:pPr>
        <w:numPr>
          <w:ilvl w:val="2"/>
          <w:numId w:val="3"/>
        </w:numPr>
        <w:tabs>
          <w:tab w:val="num" w:pos="1418"/>
        </w:tabs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C44044">
        <w:rPr>
          <w:rFonts w:ascii="Garamond" w:hAnsi="Garamond"/>
          <w:lang w:eastAsia="cs-CZ"/>
        </w:rPr>
        <w:t>výrazy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definované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jednotnom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čísle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alebo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základnom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gramatickom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tvare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majú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Zmluve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rovnaký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význam,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keď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sú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použité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množnom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čísle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inom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gramatickom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tvare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naopak.</w:t>
      </w:r>
    </w:p>
    <w:p w14:paraId="2677B7FF" w14:textId="77777777" w:rsidR="009E4CFB" w:rsidRPr="00C44044" w:rsidRDefault="009E4CFB" w:rsidP="00C44044">
      <w:pPr>
        <w:jc w:val="both"/>
        <w:rPr>
          <w:rFonts w:ascii="Garamond" w:eastAsia="Calibri" w:hAnsi="Garamond"/>
          <w:lang w:eastAsia="sk-SK"/>
        </w:rPr>
      </w:pPr>
    </w:p>
    <w:p w14:paraId="59DA6F74" w14:textId="6C88566B" w:rsidR="009E4CFB" w:rsidRPr="00C44044" w:rsidRDefault="009E4CFB" w:rsidP="00C44044">
      <w:pPr>
        <w:keepNext/>
        <w:numPr>
          <w:ilvl w:val="0"/>
          <w:numId w:val="5"/>
        </w:numPr>
        <w:tabs>
          <w:tab w:val="left" w:pos="720"/>
        </w:tabs>
        <w:jc w:val="both"/>
        <w:outlineLvl w:val="1"/>
        <w:rPr>
          <w:rFonts w:ascii="Garamond" w:hAnsi="Garamond"/>
          <w:b/>
          <w:bCs/>
          <w:caps/>
        </w:rPr>
      </w:pPr>
      <w:r w:rsidRPr="00C44044">
        <w:rPr>
          <w:rFonts w:ascii="Garamond" w:hAnsi="Garamond"/>
          <w:b/>
          <w:bCs/>
          <w:caps/>
        </w:rPr>
        <w:t>Predmet</w:t>
      </w:r>
      <w:r w:rsidR="00C44044">
        <w:rPr>
          <w:rFonts w:ascii="Garamond" w:hAnsi="Garamond"/>
          <w:b/>
          <w:bCs/>
        </w:rPr>
        <w:t xml:space="preserve"> </w:t>
      </w:r>
      <w:r w:rsidRPr="00C44044">
        <w:rPr>
          <w:rFonts w:ascii="Garamond" w:hAnsi="Garamond"/>
          <w:b/>
          <w:bCs/>
          <w:caps/>
        </w:rPr>
        <w:t>Zmluvy</w:t>
      </w:r>
    </w:p>
    <w:p w14:paraId="1D11081E" w14:textId="77777777" w:rsidR="00EC164F" w:rsidRPr="00C44044" w:rsidRDefault="00EC164F" w:rsidP="00C44044">
      <w:pPr>
        <w:keepNext/>
        <w:ind w:left="720"/>
        <w:jc w:val="both"/>
        <w:outlineLvl w:val="1"/>
        <w:rPr>
          <w:rFonts w:ascii="Garamond" w:hAnsi="Garamond"/>
          <w:b/>
          <w:bCs/>
          <w:caps/>
        </w:rPr>
      </w:pPr>
    </w:p>
    <w:p w14:paraId="2BF2A05D" w14:textId="56E28192" w:rsidR="009E4CFB" w:rsidRPr="00C44044" w:rsidRDefault="009E4CFB" w:rsidP="00C44044">
      <w:pPr>
        <w:numPr>
          <w:ilvl w:val="0"/>
          <w:numId w:val="8"/>
        </w:numPr>
        <w:tabs>
          <w:tab w:val="num" w:pos="720"/>
        </w:tabs>
        <w:ind w:hanging="720"/>
        <w:contextualSpacing/>
        <w:jc w:val="both"/>
        <w:rPr>
          <w:rFonts w:ascii="Garamond" w:eastAsia="Calibri" w:hAnsi="Garamond"/>
        </w:rPr>
      </w:pPr>
      <w:r w:rsidRPr="00C44044">
        <w:rPr>
          <w:rFonts w:ascii="Garamond" w:hAnsi="Garamond"/>
        </w:rPr>
        <w:t>Predmetom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Zmluvy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je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záväzok:</w:t>
      </w:r>
    </w:p>
    <w:p w14:paraId="15FEE6DB" w14:textId="77777777" w:rsidR="009E4CFB" w:rsidRPr="00C44044" w:rsidRDefault="009E4CFB" w:rsidP="00C44044">
      <w:pPr>
        <w:ind w:left="720"/>
        <w:contextualSpacing/>
        <w:jc w:val="both"/>
        <w:rPr>
          <w:rFonts w:ascii="Garamond" w:eastAsia="Calibri" w:hAnsi="Garamond"/>
        </w:rPr>
      </w:pPr>
    </w:p>
    <w:p w14:paraId="6EEB1594" w14:textId="052B71EB" w:rsidR="009E4CFB" w:rsidRPr="00C44044" w:rsidRDefault="009E4CFB" w:rsidP="00C44044">
      <w:pPr>
        <w:numPr>
          <w:ilvl w:val="0"/>
          <w:numId w:val="9"/>
        </w:numPr>
        <w:ind w:hanging="731"/>
        <w:contextualSpacing/>
        <w:jc w:val="both"/>
        <w:rPr>
          <w:rFonts w:ascii="Garamond" w:eastAsia="Calibri" w:hAnsi="Garamond"/>
        </w:rPr>
      </w:pPr>
      <w:r w:rsidRPr="00C44044">
        <w:rPr>
          <w:rFonts w:ascii="Garamond" w:eastAsia="Calibri" w:hAnsi="Garamond"/>
        </w:rPr>
        <w:t>Zhotoviteľa</w:t>
      </w:r>
      <w:r w:rsidR="00C44044">
        <w:rPr>
          <w:rFonts w:ascii="Garamond" w:eastAsia="Calibri" w:hAnsi="Garamond"/>
        </w:rPr>
        <w:t xml:space="preserve"> </w:t>
      </w:r>
      <w:r w:rsidR="00613E8B" w:rsidRPr="00C44044">
        <w:rPr>
          <w:rFonts w:ascii="Garamond" w:eastAsia="Calibri" w:hAnsi="Garamond"/>
        </w:rPr>
        <w:t>vykonať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Dielo;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a</w:t>
      </w:r>
    </w:p>
    <w:p w14:paraId="4BA7CD8B" w14:textId="77777777" w:rsidR="009E4CFB" w:rsidRPr="00C44044" w:rsidRDefault="009E4CFB" w:rsidP="00C44044">
      <w:pPr>
        <w:ind w:left="1440"/>
        <w:contextualSpacing/>
        <w:jc w:val="both"/>
        <w:rPr>
          <w:rFonts w:ascii="Garamond" w:eastAsia="Calibri" w:hAnsi="Garamond"/>
        </w:rPr>
      </w:pPr>
    </w:p>
    <w:p w14:paraId="7F853438" w14:textId="2233A48B" w:rsidR="009E4CFB" w:rsidRPr="00C44044" w:rsidRDefault="009E4CFB" w:rsidP="00C44044">
      <w:pPr>
        <w:numPr>
          <w:ilvl w:val="0"/>
          <w:numId w:val="9"/>
        </w:numPr>
        <w:ind w:hanging="731"/>
        <w:contextualSpacing/>
        <w:jc w:val="both"/>
        <w:rPr>
          <w:rFonts w:ascii="Garamond" w:eastAsia="Calibri" w:hAnsi="Garamond"/>
        </w:rPr>
      </w:pPr>
      <w:r w:rsidRPr="00C44044">
        <w:rPr>
          <w:rFonts w:ascii="Garamond" w:eastAsia="Calibri" w:hAnsi="Garamond"/>
        </w:rPr>
        <w:t>Objednávateľa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zaplatiť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Zhotoviteľovi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Cenu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za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Dielo;</w:t>
      </w:r>
    </w:p>
    <w:p w14:paraId="343149AC" w14:textId="77777777" w:rsidR="009E4CFB" w:rsidRPr="00C44044" w:rsidRDefault="009E4CFB" w:rsidP="00C44044">
      <w:pPr>
        <w:rPr>
          <w:rFonts w:ascii="Garamond" w:eastAsia="Calibri" w:hAnsi="Garamond"/>
        </w:rPr>
      </w:pPr>
    </w:p>
    <w:p w14:paraId="61E412BD" w14:textId="7C79F3AE" w:rsidR="009E4CFB" w:rsidRPr="00C44044" w:rsidRDefault="009E4CFB" w:rsidP="00C44044">
      <w:pPr>
        <w:ind w:firstLine="708"/>
        <w:contextualSpacing/>
        <w:jc w:val="both"/>
        <w:rPr>
          <w:rFonts w:ascii="Garamond" w:eastAsia="Calibri" w:hAnsi="Garamond"/>
        </w:rPr>
      </w:pPr>
      <w:r w:rsidRPr="00C44044">
        <w:rPr>
          <w:rFonts w:ascii="Garamond" w:eastAsia="Calibri" w:hAnsi="Garamond"/>
        </w:rPr>
        <w:t>a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to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za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podmienok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stanovených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Zmluvou.</w:t>
      </w:r>
    </w:p>
    <w:p w14:paraId="0A421C92" w14:textId="77777777" w:rsidR="007E0231" w:rsidRPr="00C44044" w:rsidRDefault="007E0231" w:rsidP="00C44044">
      <w:pPr>
        <w:contextualSpacing/>
        <w:jc w:val="both"/>
        <w:rPr>
          <w:rFonts w:ascii="Garamond" w:eastAsia="Calibri" w:hAnsi="Garamond"/>
        </w:rPr>
      </w:pPr>
    </w:p>
    <w:p w14:paraId="67E3A678" w14:textId="7DB271E8" w:rsidR="007E0231" w:rsidRPr="00C44044" w:rsidRDefault="007E0231" w:rsidP="00C44044">
      <w:pPr>
        <w:numPr>
          <w:ilvl w:val="0"/>
          <w:numId w:val="8"/>
        </w:numPr>
        <w:tabs>
          <w:tab w:val="num" w:pos="720"/>
        </w:tabs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Dielo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bude</w:t>
      </w:r>
      <w:r w:rsidR="00C44044">
        <w:rPr>
          <w:rFonts w:ascii="Garamond" w:hAnsi="Garamond"/>
        </w:rPr>
        <w:t xml:space="preserve"> </w:t>
      </w:r>
      <w:r w:rsidR="00613E8B" w:rsidRPr="00C44044">
        <w:rPr>
          <w:rFonts w:ascii="Garamond" w:hAnsi="Garamond"/>
        </w:rPr>
        <w:t>vykonan</w:t>
      </w:r>
      <w:r w:rsidRPr="00C44044">
        <w:rPr>
          <w:rFonts w:ascii="Garamond" w:hAnsi="Garamond"/>
        </w:rPr>
        <w:t>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základe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objednávky.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Takto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vystavená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objednávka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bude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podkladom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fakturáciu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člá</w:t>
      </w:r>
      <w:r w:rsidRPr="00D4404D">
        <w:rPr>
          <w:rFonts w:ascii="Garamond" w:hAnsi="Garamond"/>
        </w:rPr>
        <w:t>nku</w:t>
      </w:r>
      <w:r w:rsidR="00C44044" w:rsidRPr="00D4404D">
        <w:rPr>
          <w:rFonts w:ascii="Garamond" w:hAnsi="Garamond"/>
        </w:rPr>
        <w:t xml:space="preserve"> </w:t>
      </w:r>
      <w:r w:rsidR="00381718" w:rsidRPr="00D4404D">
        <w:rPr>
          <w:rFonts w:ascii="Garamond" w:hAnsi="Garamond"/>
        </w:rPr>
        <w:t>4</w:t>
      </w:r>
      <w:r w:rsidR="00C44044" w:rsidRPr="00D4404D">
        <w:rPr>
          <w:rFonts w:ascii="Garamond" w:hAnsi="Garamond"/>
        </w:rPr>
        <w:t xml:space="preserve"> </w:t>
      </w:r>
      <w:r w:rsidRPr="00D4404D">
        <w:rPr>
          <w:rFonts w:ascii="Garamond" w:hAnsi="Garamond"/>
        </w:rPr>
        <w:t>bod</w:t>
      </w:r>
      <w:r w:rsidR="00C44044" w:rsidRPr="00D4404D">
        <w:rPr>
          <w:rFonts w:ascii="Garamond" w:hAnsi="Garamond"/>
        </w:rPr>
        <w:t xml:space="preserve"> </w:t>
      </w:r>
      <w:r w:rsidR="00381718" w:rsidRPr="00D4404D">
        <w:rPr>
          <w:rFonts w:ascii="Garamond" w:hAnsi="Garamond"/>
        </w:rPr>
        <w:t>4.2</w:t>
      </w:r>
      <w:r w:rsidR="00C44044" w:rsidRPr="00D4404D">
        <w:rPr>
          <w:rFonts w:ascii="Garamond" w:hAnsi="Garamond"/>
        </w:rPr>
        <w:t xml:space="preserve"> </w:t>
      </w:r>
      <w:r w:rsidRPr="00D4404D">
        <w:rPr>
          <w:rFonts w:ascii="Garamond" w:hAnsi="Garamond"/>
        </w:rPr>
        <w:t>Zmluvy</w:t>
      </w:r>
      <w:r w:rsidRPr="00C44044">
        <w:rPr>
          <w:rFonts w:ascii="Garamond" w:hAnsi="Garamond"/>
        </w:rPr>
        <w:t>.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Objednávka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bude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písomná.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Objednávku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môže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Objednávateľ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zaslať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poštou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alebo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elektronickou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poštou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emailovú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adresu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kontaktnej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osoby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technické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veci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Zhotoviteľa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uvedenej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záhlaví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Zmluvy.</w:t>
      </w:r>
      <w:r w:rsidR="00C44044">
        <w:rPr>
          <w:rFonts w:ascii="Garamond" w:hAnsi="Garamond" w:cs="Arial"/>
        </w:rPr>
        <w:t xml:space="preserve"> </w:t>
      </w:r>
      <w:r w:rsidR="006A3527" w:rsidRPr="00C44044">
        <w:rPr>
          <w:rFonts w:ascii="Garamond" w:hAnsi="Garamond"/>
        </w:rPr>
        <w:t>Doručením</w:t>
      </w:r>
      <w:r w:rsidR="00C44044">
        <w:rPr>
          <w:rFonts w:ascii="Garamond" w:hAnsi="Garamond"/>
        </w:rPr>
        <w:t xml:space="preserve"> </w:t>
      </w:r>
      <w:r w:rsidR="006A3527" w:rsidRPr="00C44044">
        <w:rPr>
          <w:rFonts w:ascii="Garamond" w:hAnsi="Garamond"/>
        </w:rPr>
        <w:t>objednávky</w:t>
      </w:r>
      <w:r w:rsidR="00C44044">
        <w:rPr>
          <w:rFonts w:ascii="Garamond" w:hAnsi="Garamond"/>
        </w:rPr>
        <w:t xml:space="preserve"> </w:t>
      </w:r>
      <w:r w:rsidR="006A3527" w:rsidRPr="00C44044">
        <w:rPr>
          <w:rFonts w:ascii="Garamond" w:hAnsi="Garamond"/>
        </w:rPr>
        <w:t>Zhotoviteľovi</w:t>
      </w:r>
      <w:r w:rsidR="00C44044">
        <w:rPr>
          <w:rFonts w:ascii="Garamond" w:hAnsi="Garamond"/>
        </w:rPr>
        <w:t xml:space="preserve"> </w:t>
      </w:r>
      <w:r w:rsidR="006A3527" w:rsidRPr="00C44044">
        <w:rPr>
          <w:rFonts w:ascii="Garamond" w:hAnsi="Garamond"/>
        </w:rPr>
        <w:t>sa</w:t>
      </w:r>
      <w:r w:rsidR="00C44044">
        <w:rPr>
          <w:rFonts w:ascii="Garamond" w:hAnsi="Garamond"/>
          <w:lang w:eastAsia="ar-SA"/>
        </w:rPr>
        <w:t xml:space="preserve"> </w:t>
      </w:r>
      <w:r w:rsidR="006A3527" w:rsidRPr="00C44044">
        <w:rPr>
          <w:rFonts w:ascii="Garamond" w:hAnsi="Garamond"/>
          <w:lang w:eastAsia="ar-SA"/>
        </w:rPr>
        <w:t>objednávka</w:t>
      </w:r>
      <w:r w:rsidR="00C44044">
        <w:rPr>
          <w:rFonts w:ascii="Garamond" w:hAnsi="Garamond"/>
          <w:lang w:eastAsia="ar-SA"/>
        </w:rPr>
        <w:t xml:space="preserve"> </w:t>
      </w:r>
      <w:r w:rsidR="006A3527" w:rsidRPr="00C44044">
        <w:rPr>
          <w:rFonts w:ascii="Garamond" w:hAnsi="Garamond"/>
          <w:lang w:eastAsia="ar-SA"/>
        </w:rPr>
        <w:t>považuje</w:t>
      </w:r>
      <w:r w:rsidR="00C44044">
        <w:rPr>
          <w:rFonts w:ascii="Garamond" w:hAnsi="Garamond"/>
          <w:lang w:eastAsia="ar-SA"/>
        </w:rPr>
        <w:t xml:space="preserve"> </w:t>
      </w:r>
      <w:r w:rsidR="006A3527" w:rsidRPr="00C44044">
        <w:rPr>
          <w:rFonts w:ascii="Garamond" w:hAnsi="Garamond"/>
          <w:lang w:eastAsia="ar-SA"/>
        </w:rPr>
        <w:t>za</w:t>
      </w:r>
      <w:r w:rsidR="00C44044">
        <w:rPr>
          <w:rFonts w:ascii="Garamond" w:hAnsi="Garamond"/>
          <w:lang w:eastAsia="ar-SA"/>
        </w:rPr>
        <w:t xml:space="preserve"> </w:t>
      </w:r>
      <w:r w:rsidR="006A3527" w:rsidRPr="00C44044">
        <w:rPr>
          <w:rFonts w:ascii="Garamond" w:hAnsi="Garamond"/>
          <w:lang w:eastAsia="ar-SA"/>
        </w:rPr>
        <w:t>potvrdenú</w:t>
      </w:r>
      <w:r w:rsidR="00C44044">
        <w:rPr>
          <w:rFonts w:ascii="Garamond" w:hAnsi="Garamond"/>
          <w:lang w:eastAsia="ar-SA"/>
        </w:rPr>
        <w:t xml:space="preserve"> </w:t>
      </w:r>
      <w:r w:rsidR="006A3527" w:rsidRPr="00C44044">
        <w:rPr>
          <w:rFonts w:ascii="Garamond" w:hAnsi="Garamond"/>
          <w:lang w:eastAsia="ar-SA"/>
        </w:rPr>
        <w:t>Zhotoviteľom</w:t>
      </w:r>
      <w:r w:rsidR="000E3620" w:rsidRPr="00C44044">
        <w:rPr>
          <w:rFonts w:ascii="Garamond" w:hAnsi="Garamond"/>
          <w:lang w:eastAsia="ar-SA"/>
        </w:rPr>
        <w:t>.</w:t>
      </w:r>
    </w:p>
    <w:p w14:paraId="05AFD2E7" w14:textId="77777777" w:rsidR="009E4CFB" w:rsidRPr="00C44044" w:rsidRDefault="009E4CFB" w:rsidP="00C44044">
      <w:pPr>
        <w:ind w:left="720"/>
        <w:contextualSpacing/>
        <w:rPr>
          <w:rFonts w:ascii="Garamond" w:eastAsia="Calibri" w:hAnsi="Garamond"/>
        </w:rPr>
      </w:pPr>
    </w:p>
    <w:p w14:paraId="26CAFB63" w14:textId="17F51553" w:rsidR="00C52905" w:rsidRPr="00C44044" w:rsidRDefault="009E4CFB" w:rsidP="00C44044">
      <w:pPr>
        <w:numPr>
          <w:ilvl w:val="0"/>
          <w:numId w:val="8"/>
        </w:numPr>
        <w:tabs>
          <w:tab w:val="num" w:pos="720"/>
        </w:tabs>
        <w:ind w:hanging="720"/>
        <w:contextualSpacing/>
        <w:jc w:val="both"/>
        <w:rPr>
          <w:rFonts w:ascii="Garamond" w:eastAsia="Calibri" w:hAnsi="Garamond"/>
        </w:rPr>
      </w:pPr>
      <w:r w:rsidRPr="00C44044">
        <w:rPr>
          <w:rFonts w:ascii="Garamond" w:hAnsi="Garamond" w:cs="Arial"/>
        </w:rPr>
        <w:t>Zhotoviteľ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zaväzuje</w:t>
      </w:r>
      <w:r w:rsidR="00C44044">
        <w:rPr>
          <w:rFonts w:ascii="Garamond" w:hAnsi="Garamond" w:cs="Arial"/>
        </w:rPr>
        <w:t xml:space="preserve"> </w:t>
      </w:r>
      <w:r w:rsidR="00613E8B" w:rsidRPr="00C44044">
        <w:rPr>
          <w:rFonts w:ascii="Garamond" w:hAnsi="Garamond" w:cs="Arial"/>
        </w:rPr>
        <w:t>vykonať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Dielo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vlastnom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mene,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vlastnú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zodpovednosť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podmienok</w:t>
      </w:r>
      <w:r w:rsidR="00C44044">
        <w:rPr>
          <w:rFonts w:ascii="Garamond" w:hAnsi="Garamond" w:cs="Arial"/>
        </w:rPr>
        <w:t xml:space="preserve"> </w:t>
      </w:r>
      <w:r w:rsidR="002D540A" w:rsidRPr="00C44044">
        <w:rPr>
          <w:rFonts w:ascii="Garamond" w:hAnsi="Garamond" w:cs="Arial"/>
        </w:rPr>
        <w:t>stanovených</w:t>
      </w:r>
      <w:r w:rsidR="000E3620" w:rsidRPr="00C44044">
        <w:rPr>
          <w:rFonts w:ascii="Garamond" w:hAnsi="Garamond" w:cs="Arial"/>
        </w:rPr>
        <w:br/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Zmluve.</w:t>
      </w:r>
    </w:p>
    <w:p w14:paraId="71F058C9" w14:textId="77777777" w:rsidR="00C52905" w:rsidRPr="00C44044" w:rsidRDefault="00C52905" w:rsidP="00C44044">
      <w:pPr>
        <w:ind w:left="720"/>
        <w:contextualSpacing/>
        <w:jc w:val="both"/>
        <w:rPr>
          <w:rFonts w:ascii="Garamond" w:eastAsia="Calibri" w:hAnsi="Garamond"/>
        </w:rPr>
      </w:pPr>
    </w:p>
    <w:p w14:paraId="5754A61F" w14:textId="5038BB9A" w:rsidR="009E4CFB" w:rsidRDefault="00C52905" w:rsidP="00C44044">
      <w:pPr>
        <w:numPr>
          <w:ilvl w:val="0"/>
          <w:numId w:val="8"/>
        </w:numPr>
        <w:tabs>
          <w:tab w:val="num" w:pos="720"/>
        </w:tabs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Zmluvné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zaväzujú,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počas</w:t>
      </w:r>
      <w:r w:rsidR="00C44044">
        <w:rPr>
          <w:rFonts w:ascii="Garamond" w:hAnsi="Garamond"/>
        </w:rPr>
        <w:t xml:space="preserve"> </w:t>
      </w:r>
      <w:r w:rsidR="002D540A" w:rsidRPr="00C44044">
        <w:rPr>
          <w:rFonts w:ascii="Garamond" w:hAnsi="Garamond"/>
        </w:rPr>
        <w:t>vykonávania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budú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navzájom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spolupracovať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vyvinú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súčinnosť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potrebnú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to,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aby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bolo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Dielo</w:t>
      </w:r>
      <w:r w:rsidR="00C44044">
        <w:rPr>
          <w:rFonts w:ascii="Garamond" w:hAnsi="Garamond"/>
        </w:rPr>
        <w:t xml:space="preserve"> </w:t>
      </w:r>
      <w:r w:rsidR="00613E8B" w:rsidRPr="00C44044">
        <w:rPr>
          <w:rFonts w:ascii="Garamond" w:hAnsi="Garamond"/>
        </w:rPr>
        <w:t>vykona</w:t>
      </w:r>
      <w:r w:rsidRPr="00C44044">
        <w:rPr>
          <w:rFonts w:ascii="Garamond" w:hAnsi="Garamond"/>
        </w:rPr>
        <w:t>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súlade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Zmluvou.</w:t>
      </w:r>
    </w:p>
    <w:p w14:paraId="2B81EEEB" w14:textId="77777777" w:rsidR="00381718" w:rsidRPr="00C44044" w:rsidRDefault="00381718" w:rsidP="00381718">
      <w:pPr>
        <w:ind w:left="720"/>
        <w:contextualSpacing/>
        <w:jc w:val="both"/>
        <w:rPr>
          <w:rFonts w:ascii="Garamond" w:hAnsi="Garamond"/>
        </w:rPr>
      </w:pPr>
    </w:p>
    <w:p w14:paraId="41E25049" w14:textId="77777777" w:rsidR="00381718" w:rsidRPr="00C44044" w:rsidRDefault="00381718" w:rsidP="00381718">
      <w:pPr>
        <w:keepNext/>
        <w:numPr>
          <w:ilvl w:val="0"/>
          <w:numId w:val="5"/>
        </w:numPr>
        <w:tabs>
          <w:tab w:val="left" w:pos="720"/>
        </w:tabs>
        <w:jc w:val="both"/>
        <w:outlineLvl w:val="1"/>
        <w:rPr>
          <w:rFonts w:ascii="Garamond" w:hAnsi="Garamond" w:cs="Arial"/>
          <w:b/>
          <w:lang w:eastAsia="ar-SA"/>
        </w:rPr>
      </w:pPr>
      <w:r w:rsidRPr="00C44044">
        <w:rPr>
          <w:rFonts w:ascii="Garamond" w:hAnsi="Garamond"/>
          <w:b/>
          <w:bCs/>
          <w:caps/>
        </w:rPr>
        <w:t>podmienky</w:t>
      </w:r>
      <w:r>
        <w:rPr>
          <w:rFonts w:ascii="Garamond" w:hAnsi="Garamond"/>
          <w:b/>
          <w:bCs/>
          <w:caps/>
        </w:rPr>
        <w:t xml:space="preserve"> </w:t>
      </w:r>
      <w:r w:rsidRPr="00C44044">
        <w:rPr>
          <w:rFonts w:ascii="Garamond" w:hAnsi="Garamond"/>
          <w:b/>
          <w:bCs/>
          <w:caps/>
        </w:rPr>
        <w:t>VYHOTOVEnia</w:t>
      </w:r>
      <w:r>
        <w:rPr>
          <w:rFonts w:ascii="Garamond" w:hAnsi="Garamond" w:cs="Arial"/>
          <w:b/>
          <w:lang w:eastAsia="ar-SA"/>
        </w:rPr>
        <w:t xml:space="preserve"> </w:t>
      </w:r>
      <w:r w:rsidRPr="00C44044">
        <w:rPr>
          <w:rFonts w:ascii="Garamond" w:hAnsi="Garamond" w:cs="Arial"/>
          <w:b/>
          <w:lang w:eastAsia="ar-SA"/>
        </w:rPr>
        <w:t>A</w:t>
      </w:r>
      <w:r>
        <w:rPr>
          <w:rFonts w:ascii="Garamond" w:hAnsi="Garamond" w:cs="Arial"/>
          <w:b/>
          <w:lang w:eastAsia="ar-SA"/>
        </w:rPr>
        <w:t xml:space="preserve"> </w:t>
      </w:r>
      <w:r w:rsidRPr="00C44044">
        <w:rPr>
          <w:rFonts w:ascii="Garamond" w:hAnsi="Garamond" w:cs="Arial"/>
          <w:b/>
          <w:lang w:eastAsia="ar-SA"/>
        </w:rPr>
        <w:t>ODOVZDANIA</w:t>
      </w:r>
      <w:r>
        <w:rPr>
          <w:rFonts w:ascii="Garamond" w:hAnsi="Garamond" w:cs="Arial"/>
          <w:b/>
          <w:lang w:eastAsia="ar-SA"/>
        </w:rPr>
        <w:t xml:space="preserve"> </w:t>
      </w:r>
      <w:r w:rsidRPr="00C44044">
        <w:rPr>
          <w:rFonts w:ascii="Garamond" w:hAnsi="Garamond" w:cs="Arial"/>
          <w:b/>
          <w:lang w:eastAsia="ar-SA"/>
        </w:rPr>
        <w:t>DIELA</w:t>
      </w:r>
    </w:p>
    <w:p w14:paraId="222ED51E" w14:textId="77777777" w:rsidR="00381718" w:rsidRPr="00C44044" w:rsidRDefault="00381718" w:rsidP="00381718">
      <w:pPr>
        <w:keepNext/>
        <w:ind w:left="720"/>
        <w:jc w:val="both"/>
        <w:outlineLvl w:val="1"/>
        <w:rPr>
          <w:rFonts w:ascii="Garamond" w:hAnsi="Garamond" w:cs="Arial"/>
          <w:b/>
          <w:lang w:eastAsia="ar-SA"/>
        </w:rPr>
      </w:pPr>
    </w:p>
    <w:p w14:paraId="79B29625" w14:textId="1771F87E" w:rsidR="00381718" w:rsidRPr="00C44044" w:rsidRDefault="00381718" w:rsidP="00381718">
      <w:pPr>
        <w:pStyle w:val="Odsekzoznamu"/>
        <w:numPr>
          <w:ilvl w:val="1"/>
          <w:numId w:val="5"/>
        </w:numPr>
        <w:jc w:val="both"/>
        <w:rPr>
          <w:rFonts w:ascii="Garamond" w:hAnsi="Garamond" w:cs="Garamond"/>
          <w:bCs/>
          <w:noProof/>
        </w:rPr>
      </w:pPr>
      <w:r w:rsidRPr="00C44044">
        <w:rPr>
          <w:rFonts w:ascii="Garamond" w:hAnsi="Garamond"/>
        </w:rPr>
        <w:t>Zhotoviteľ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zaväzuje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vykonať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riadne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odovzdať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Dielo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Objednávateľovi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</w:t>
      </w:r>
      <w:r>
        <w:rPr>
          <w:rFonts w:ascii="Garamond" w:hAnsi="Garamond"/>
        </w:rPr>
        <w:t xml:space="preserve"> </w:t>
      </w:r>
      <w:r w:rsidR="00056718">
        <w:rPr>
          <w:rFonts w:ascii="Garamond" w:hAnsi="Garamond"/>
          <w:b/>
          <w:bCs/>
        </w:rPr>
        <w:t>6</w:t>
      </w:r>
      <w:r w:rsidR="00056718">
        <w:rPr>
          <w:rFonts w:ascii="Garamond" w:hAnsi="Garamond" w:cs="Garamond"/>
          <w:b/>
        </w:rPr>
        <w:t xml:space="preserve"> (šiestich)</w:t>
      </w:r>
      <w:r>
        <w:rPr>
          <w:rFonts w:ascii="Garamond" w:hAnsi="Garamond" w:cs="Garamond"/>
          <w:b/>
        </w:rPr>
        <w:t xml:space="preserve"> </w:t>
      </w:r>
      <w:r w:rsidRPr="00C44044">
        <w:rPr>
          <w:rFonts w:ascii="Garamond" w:hAnsi="Garamond" w:cs="Garamond"/>
          <w:b/>
        </w:rPr>
        <w:t>mesiacov</w:t>
      </w:r>
      <w:r>
        <w:rPr>
          <w:rFonts w:ascii="Garamond" w:hAnsi="Garamond" w:cs="Garamond"/>
          <w:b/>
        </w:rPr>
        <w:t xml:space="preserve"> </w:t>
      </w:r>
      <w:r w:rsidRPr="00C44044">
        <w:rPr>
          <w:rFonts w:ascii="Garamond" w:hAnsi="Garamond"/>
        </w:rPr>
        <w:t>odo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dňa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doručenia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príslušnej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objednávky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2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2.2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Zmluvy,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pokiaľ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Zmluvné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strany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nedohodnú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inak.</w:t>
      </w:r>
    </w:p>
    <w:p w14:paraId="5336F6C3" w14:textId="77777777" w:rsidR="00381718" w:rsidRPr="00C44044" w:rsidRDefault="00381718" w:rsidP="00381718">
      <w:pPr>
        <w:pStyle w:val="Odsekzoznamu"/>
        <w:jc w:val="both"/>
        <w:rPr>
          <w:rFonts w:ascii="Garamond" w:hAnsi="Garamond" w:cs="Garamond"/>
          <w:bCs/>
          <w:noProof/>
        </w:rPr>
      </w:pPr>
    </w:p>
    <w:p w14:paraId="7EA57146" w14:textId="77777777" w:rsidR="00381718" w:rsidRPr="00C44044" w:rsidRDefault="00381718" w:rsidP="00381718">
      <w:pPr>
        <w:pStyle w:val="Odsekzoznamu"/>
        <w:numPr>
          <w:ilvl w:val="1"/>
          <w:numId w:val="5"/>
        </w:numPr>
        <w:jc w:val="both"/>
        <w:rPr>
          <w:rFonts w:ascii="Garamond" w:hAnsi="Garamond"/>
        </w:rPr>
      </w:pPr>
      <w:r w:rsidRPr="00C44044">
        <w:rPr>
          <w:rFonts w:ascii="Garamond" w:hAnsi="Garamond"/>
        </w:rPr>
        <w:t>Zhotoviteľ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zaväzuje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vykonať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Dielo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Objednávateľa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svoje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náklady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vlastné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nebezpečenstvo,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br/>
        <w:t>za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podmienok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dohodnutých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Zmluve,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samostatne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požadovanej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odbornej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úrovni.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nie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oprávnený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poveriť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vykonaním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Diela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tretiu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osobu.</w:t>
      </w:r>
      <w:r>
        <w:rPr>
          <w:rFonts w:ascii="Garamond" w:hAnsi="Garamond"/>
        </w:rPr>
        <w:t xml:space="preserve"> </w:t>
      </w:r>
    </w:p>
    <w:p w14:paraId="2BF793DA" w14:textId="77777777" w:rsidR="00381718" w:rsidRPr="00C44044" w:rsidRDefault="00381718" w:rsidP="00381718">
      <w:pPr>
        <w:pStyle w:val="Odsekzoznamu"/>
        <w:jc w:val="both"/>
        <w:rPr>
          <w:rFonts w:ascii="Garamond" w:hAnsi="Garamond"/>
        </w:rPr>
      </w:pPr>
    </w:p>
    <w:p w14:paraId="53EFCAC4" w14:textId="77777777" w:rsidR="00381718" w:rsidRPr="00C44044" w:rsidRDefault="00381718" w:rsidP="00381718">
      <w:pPr>
        <w:pStyle w:val="Odsekzoznamu"/>
        <w:numPr>
          <w:ilvl w:val="1"/>
          <w:numId w:val="5"/>
        </w:numPr>
        <w:jc w:val="both"/>
        <w:rPr>
          <w:rFonts w:ascii="Garamond" w:hAnsi="Garamond" w:cs="Garamond"/>
        </w:rPr>
      </w:pPr>
      <w:r w:rsidRPr="00C44044">
        <w:rPr>
          <w:rFonts w:ascii="Garamond" w:hAnsi="Garamond" w:cs="Garamond"/>
        </w:rPr>
        <w:t>Pri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Arial"/>
        </w:rPr>
        <w:t>spracovaní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Diela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sa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Zhotoviteľ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zaväzuje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zohľadňovať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všeobecné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zásady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prevencie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týkajúce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sa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bezpečnosti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br/>
        <w:t>a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ochrany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zdravia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pri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práci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podľa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zákona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č.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124/2006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Z.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z.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o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bezpečnosti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a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ochrane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zdravia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pri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práci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a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o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zmene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br/>
        <w:t>a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doplnení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niektorých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zákonov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v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znení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neskorších</w:t>
      </w:r>
      <w:r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predpisov.</w:t>
      </w:r>
      <w:r>
        <w:rPr>
          <w:rFonts w:ascii="Garamond" w:hAnsi="Garamond" w:cs="Garamond"/>
        </w:rPr>
        <w:t xml:space="preserve"> </w:t>
      </w:r>
    </w:p>
    <w:p w14:paraId="3142A05D" w14:textId="77777777" w:rsidR="00381718" w:rsidRPr="00C44044" w:rsidRDefault="00381718" w:rsidP="00381718">
      <w:pPr>
        <w:tabs>
          <w:tab w:val="left" w:pos="709"/>
        </w:tabs>
        <w:jc w:val="both"/>
        <w:rPr>
          <w:rFonts w:ascii="Garamond" w:hAnsi="Garamond"/>
        </w:rPr>
      </w:pPr>
    </w:p>
    <w:p w14:paraId="640EDD7C" w14:textId="4E5BC7C4" w:rsidR="00381718" w:rsidRPr="00C44044" w:rsidRDefault="00381718" w:rsidP="00381718">
      <w:pPr>
        <w:pStyle w:val="Odsekzoznamu"/>
        <w:numPr>
          <w:ilvl w:val="1"/>
          <w:numId w:val="5"/>
        </w:numPr>
        <w:jc w:val="both"/>
        <w:rPr>
          <w:rFonts w:ascii="Garamond" w:hAnsi="Garamond" w:cs="Arial"/>
          <w:lang w:eastAsia="ar-SA"/>
        </w:rPr>
      </w:pPr>
      <w:r w:rsidRPr="00C44044">
        <w:rPr>
          <w:rFonts w:ascii="Garamond" w:hAnsi="Garamond" w:cs="Arial"/>
          <w:lang w:eastAsia="ar-SA"/>
        </w:rPr>
        <w:t>Odovzdanie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a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prevzatie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Diela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sa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uskutoční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po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jeho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riadnom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vykonaní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termíne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podľa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tohto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článku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bod</w:t>
      </w:r>
      <w:r>
        <w:rPr>
          <w:rFonts w:ascii="Garamond" w:hAnsi="Garamond" w:cs="Arial"/>
          <w:lang w:eastAsia="ar-SA"/>
        </w:rPr>
        <w:t xml:space="preserve"> 3</w:t>
      </w:r>
      <w:r w:rsidRPr="00C44044">
        <w:rPr>
          <w:rFonts w:ascii="Garamond" w:hAnsi="Garamond" w:cs="Arial"/>
          <w:lang w:eastAsia="ar-SA"/>
        </w:rPr>
        <w:t>.1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Zmluvy.</w:t>
      </w:r>
      <w:r>
        <w:rPr>
          <w:rFonts w:ascii="Garamond" w:hAnsi="Garamond"/>
          <w:lang w:eastAsia="zh-CN"/>
        </w:rPr>
        <w:t xml:space="preserve"> </w:t>
      </w:r>
      <w:r w:rsidRPr="00C44044">
        <w:rPr>
          <w:rFonts w:ascii="Garamond" w:hAnsi="Garamond" w:cs="Arial"/>
          <w:lang w:eastAsia="ar-SA"/>
        </w:rPr>
        <w:t>Zhotoviteľ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vyzve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Objednávateľa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na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prevzatie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Diela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najmenej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3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(tri)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Pracovné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dni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pred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plánovaným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odovzdaním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Diela.</w:t>
      </w:r>
    </w:p>
    <w:p w14:paraId="2953C5C0" w14:textId="77777777" w:rsidR="00381718" w:rsidRPr="00C44044" w:rsidRDefault="00381718" w:rsidP="00381718">
      <w:pPr>
        <w:pStyle w:val="Odsekzoznamu"/>
        <w:rPr>
          <w:rFonts w:ascii="Garamond" w:hAnsi="Garamond" w:cs="Arial"/>
          <w:lang w:eastAsia="ar-SA"/>
        </w:rPr>
      </w:pPr>
    </w:p>
    <w:p w14:paraId="0DD61937" w14:textId="77777777" w:rsidR="00381718" w:rsidRPr="00C44044" w:rsidRDefault="00381718" w:rsidP="00381718">
      <w:pPr>
        <w:pStyle w:val="Odsekzoznamu"/>
        <w:numPr>
          <w:ilvl w:val="1"/>
          <w:numId w:val="5"/>
        </w:numPr>
        <w:jc w:val="both"/>
        <w:rPr>
          <w:rFonts w:ascii="Garamond" w:hAnsi="Garamond"/>
        </w:rPr>
      </w:pPr>
      <w:r w:rsidRPr="00C44044">
        <w:rPr>
          <w:rFonts w:ascii="Garamond" w:hAnsi="Garamond" w:cs="Arial"/>
        </w:rPr>
        <w:t>O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odovzdaní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a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prevzatí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Diela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bude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spísaný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Preberací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protokol.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V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prípade,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že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Dielo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vykazuje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akékoľvek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vady,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Objednávateľ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nie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je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povinný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Dielo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prevziať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až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do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úplného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odstránenia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vád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Diela.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V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prípade,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že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Dielo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vykazuje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drobné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vady,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ktoré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nebránia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jeho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riadnemu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užívaniu,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môže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Objednávateľ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Dielo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prevziať.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Súpis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drobných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vád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Diela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bude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zaznamenaný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v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Preberacom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protokole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s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uvedením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termínu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ich</w:t>
      </w:r>
      <w:r>
        <w:rPr>
          <w:rFonts w:ascii="Garamond" w:hAnsi="Garamond" w:cs="Garamond"/>
          <w:lang w:eastAsia="ar-SA"/>
        </w:rPr>
        <w:t xml:space="preserve"> </w:t>
      </w:r>
      <w:r w:rsidRPr="00C44044">
        <w:rPr>
          <w:rFonts w:ascii="Garamond" w:hAnsi="Garamond" w:cs="Garamond"/>
          <w:lang w:eastAsia="ar-SA"/>
        </w:rPr>
        <w:t>odstránenia.</w:t>
      </w:r>
      <w:r>
        <w:rPr>
          <w:rFonts w:ascii="Garamond" w:hAnsi="Garamond" w:cs="Garamond"/>
          <w:lang w:eastAsia="ar-SA"/>
        </w:rPr>
        <w:t xml:space="preserve"> </w:t>
      </w:r>
    </w:p>
    <w:p w14:paraId="69920AE0" w14:textId="77777777" w:rsidR="00381718" w:rsidRPr="00C44044" w:rsidRDefault="00381718" w:rsidP="00381718">
      <w:pPr>
        <w:pStyle w:val="Odsekzoznamu"/>
        <w:jc w:val="both"/>
        <w:rPr>
          <w:rFonts w:ascii="Garamond" w:hAnsi="Garamond"/>
        </w:rPr>
      </w:pPr>
    </w:p>
    <w:p w14:paraId="22B8208C" w14:textId="77777777" w:rsidR="00381718" w:rsidRDefault="00381718" w:rsidP="00381718">
      <w:pPr>
        <w:pStyle w:val="Odsekzoznamu"/>
        <w:numPr>
          <w:ilvl w:val="1"/>
          <w:numId w:val="5"/>
        </w:numPr>
        <w:jc w:val="both"/>
        <w:rPr>
          <w:rFonts w:ascii="Garamond" w:hAnsi="Garamond" w:cs="Arial"/>
          <w:lang w:eastAsia="ar-SA"/>
        </w:rPr>
      </w:pPr>
      <w:r w:rsidRPr="00C44044">
        <w:rPr>
          <w:rFonts w:ascii="Garamond" w:hAnsi="Garamond" w:cs="Arial"/>
          <w:lang w:eastAsia="ar-SA"/>
        </w:rPr>
        <w:t>Preberací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protokol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bude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vyhotovený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2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(dvoch)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vyhotoveniach.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Zmluvné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strany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sa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dohodli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na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jeho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nasledovných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náležitostiach:</w:t>
      </w:r>
    </w:p>
    <w:p w14:paraId="0CC5674A" w14:textId="77777777" w:rsidR="00381718" w:rsidRPr="00C44044" w:rsidRDefault="00381718" w:rsidP="00381718">
      <w:pPr>
        <w:pStyle w:val="Odsekzoznamu"/>
        <w:jc w:val="both"/>
        <w:rPr>
          <w:rFonts w:ascii="Garamond" w:hAnsi="Garamond" w:cs="Arial"/>
          <w:lang w:eastAsia="ar-SA"/>
        </w:rPr>
      </w:pPr>
    </w:p>
    <w:p w14:paraId="0C183FDA" w14:textId="77777777" w:rsidR="00381718" w:rsidRPr="00C44044" w:rsidRDefault="00381718" w:rsidP="00381718">
      <w:pPr>
        <w:numPr>
          <w:ilvl w:val="2"/>
          <w:numId w:val="29"/>
        </w:numPr>
        <w:shd w:val="clear" w:color="auto" w:fill="FFFFFF"/>
        <w:tabs>
          <w:tab w:val="left" w:pos="0"/>
          <w:tab w:val="left" w:pos="709"/>
        </w:tabs>
        <w:suppressAutoHyphens/>
        <w:ind w:left="1418" w:hanging="709"/>
        <w:jc w:val="both"/>
        <w:rPr>
          <w:rFonts w:ascii="Garamond" w:hAnsi="Garamond" w:cs="Garamond"/>
          <w:color w:val="000000"/>
          <w:lang w:eastAsia="ar-SA"/>
        </w:rPr>
      </w:pPr>
      <w:r w:rsidRPr="00C44044">
        <w:rPr>
          <w:rFonts w:ascii="Garamond" w:hAnsi="Garamond" w:cs="Garamond"/>
          <w:color w:val="000000"/>
          <w:lang w:eastAsia="ar-SA"/>
        </w:rPr>
        <w:t>identifikácia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Objednávateľa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(obchodné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meno,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sídlo,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IČO);</w:t>
      </w:r>
    </w:p>
    <w:p w14:paraId="195649FE" w14:textId="77777777" w:rsidR="00381718" w:rsidRPr="00C44044" w:rsidRDefault="00381718" w:rsidP="00381718">
      <w:pPr>
        <w:shd w:val="clear" w:color="auto" w:fill="FFFFFF"/>
        <w:tabs>
          <w:tab w:val="left" w:pos="0"/>
          <w:tab w:val="left" w:pos="709"/>
        </w:tabs>
        <w:suppressAutoHyphens/>
        <w:ind w:left="1418"/>
        <w:jc w:val="both"/>
        <w:rPr>
          <w:rFonts w:ascii="Garamond" w:hAnsi="Garamond" w:cs="Garamond"/>
          <w:color w:val="000000"/>
          <w:lang w:eastAsia="ar-SA"/>
        </w:rPr>
      </w:pPr>
    </w:p>
    <w:p w14:paraId="1E6146CE" w14:textId="77777777" w:rsidR="00381718" w:rsidRPr="00C44044" w:rsidRDefault="00381718" w:rsidP="00381718">
      <w:pPr>
        <w:numPr>
          <w:ilvl w:val="2"/>
          <w:numId w:val="29"/>
        </w:numPr>
        <w:shd w:val="clear" w:color="auto" w:fill="FFFFFF"/>
        <w:tabs>
          <w:tab w:val="left" w:pos="0"/>
          <w:tab w:val="left" w:pos="709"/>
        </w:tabs>
        <w:suppressAutoHyphens/>
        <w:ind w:left="1418" w:hanging="709"/>
        <w:jc w:val="both"/>
        <w:rPr>
          <w:rFonts w:ascii="Garamond" w:hAnsi="Garamond" w:cs="Garamond"/>
          <w:color w:val="000000"/>
          <w:lang w:eastAsia="ar-SA"/>
        </w:rPr>
      </w:pPr>
      <w:r w:rsidRPr="00C44044">
        <w:rPr>
          <w:rFonts w:ascii="Garamond" w:hAnsi="Garamond" w:cs="Garamond"/>
          <w:color w:val="000000"/>
          <w:lang w:eastAsia="ar-SA"/>
        </w:rPr>
        <w:t>identifikácia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Zhotoviteľa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(obchodné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meno,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sídlo,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IČO);</w:t>
      </w:r>
    </w:p>
    <w:p w14:paraId="14E602CA" w14:textId="77777777" w:rsidR="00381718" w:rsidRPr="00C44044" w:rsidRDefault="00381718" w:rsidP="00381718">
      <w:pPr>
        <w:shd w:val="clear" w:color="auto" w:fill="FFFFFF"/>
        <w:tabs>
          <w:tab w:val="left" w:pos="0"/>
          <w:tab w:val="left" w:pos="709"/>
        </w:tabs>
        <w:suppressAutoHyphens/>
        <w:ind w:left="1418"/>
        <w:jc w:val="both"/>
        <w:rPr>
          <w:rFonts w:ascii="Garamond" w:hAnsi="Garamond" w:cs="Garamond"/>
          <w:color w:val="000000"/>
          <w:lang w:eastAsia="ar-SA"/>
        </w:rPr>
      </w:pPr>
    </w:p>
    <w:p w14:paraId="5705AA77" w14:textId="77777777" w:rsidR="00381718" w:rsidRPr="00C44044" w:rsidRDefault="00381718" w:rsidP="00381718">
      <w:pPr>
        <w:numPr>
          <w:ilvl w:val="2"/>
          <w:numId w:val="29"/>
        </w:numPr>
        <w:shd w:val="clear" w:color="auto" w:fill="FFFFFF"/>
        <w:tabs>
          <w:tab w:val="left" w:pos="0"/>
          <w:tab w:val="left" w:pos="709"/>
        </w:tabs>
        <w:suppressAutoHyphens/>
        <w:ind w:left="1418" w:hanging="709"/>
        <w:jc w:val="both"/>
        <w:rPr>
          <w:rFonts w:ascii="Garamond" w:hAnsi="Garamond" w:cs="Garamond"/>
          <w:color w:val="000000"/>
          <w:lang w:eastAsia="ar-SA"/>
        </w:rPr>
      </w:pPr>
      <w:r w:rsidRPr="00C44044">
        <w:rPr>
          <w:rFonts w:ascii="Garamond" w:hAnsi="Garamond" w:cs="Garamond"/>
          <w:color w:val="000000"/>
          <w:lang w:eastAsia="ar-SA"/>
        </w:rPr>
        <w:t>označenie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Zmluvy,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ku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ktorej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sa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Preberací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protokol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viaže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(názov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Zmluvy,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dátum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uzatvorenia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Zmluvy);</w:t>
      </w:r>
    </w:p>
    <w:p w14:paraId="0F698215" w14:textId="77777777" w:rsidR="00381718" w:rsidRPr="00C44044" w:rsidRDefault="00381718" w:rsidP="00381718">
      <w:pPr>
        <w:shd w:val="clear" w:color="auto" w:fill="FFFFFF"/>
        <w:tabs>
          <w:tab w:val="left" w:pos="0"/>
          <w:tab w:val="left" w:pos="709"/>
        </w:tabs>
        <w:suppressAutoHyphens/>
        <w:jc w:val="both"/>
        <w:rPr>
          <w:rFonts w:ascii="Garamond" w:hAnsi="Garamond" w:cs="Garamond"/>
          <w:color w:val="000000"/>
          <w:lang w:eastAsia="ar-SA"/>
        </w:rPr>
      </w:pPr>
    </w:p>
    <w:p w14:paraId="5DB013DA" w14:textId="77777777" w:rsidR="00381718" w:rsidRPr="00C44044" w:rsidRDefault="00381718" w:rsidP="00381718">
      <w:pPr>
        <w:numPr>
          <w:ilvl w:val="2"/>
          <w:numId w:val="29"/>
        </w:numPr>
        <w:shd w:val="clear" w:color="auto" w:fill="FFFFFF"/>
        <w:tabs>
          <w:tab w:val="left" w:pos="0"/>
          <w:tab w:val="left" w:pos="709"/>
        </w:tabs>
        <w:suppressAutoHyphens/>
        <w:ind w:left="1418" w:hanging="709"/>
        <w:jc w:val="both"/>
        <w:rPr>
          <w:rFonts w:ascii="Garamond" w:hAnsi="Garamond" w:cs="Garamond"/>
          <w:color w:val="000000"/>
          <w:lang w:eastAsia="ar-SA"/>
        </w:rPr>
      </w:pPr>
      <w:r w:rsidRPr="00C44044">
        <w:rPr>
          <w:rFonts w:ascii="Garamond" w:hAnsi="Garamond" w:cs="Garamond"/>
          <w:color w:val="000000"/>
          <w:lang w:eastAsia="ar-SA"/>
        </w:rPr>
        <w:t>označenie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prípadných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vád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Diela;</w:t>
      </w:r>
    </w:p>
    <w:p w14:paraId="46F68330" w14:textId="77777777" w:rsidR="00381718" w:rsidRPr="00C44044" w:rsidRDefault="00381718" w:rsidP="00381718">
      <w:pPr>
        <w:shd w:val="clear" w:color="auto" w:fill="FFFFFF"/>
        <w:tabs>
          <w:tab w:val="left" w:pos="0"/>
          <w:tab w:val="left" w:pos="709"/>
        </w:tabs>
        <w:suppressAutoHyphens/>
        <w:ind w:left="1418"/>
        <w:jc w:val="both"/>
        <w:rPr>
          <w:rFonts w:ascii="Garamond" w:hAnsi="Garamond" w:cs="Garamond"/>
          <w:color w:val="000000"/>
          <w:lang w:eastAsia="ar-SA"/>
        </w:rPr>
      </w:pPr>
    </w:p>
    <w:p w14:paraId="7A139EFA" w14:textId="77777777" w:rsidR="00381718" w:rsidRPr="00C44044" w:rsidRDefault="00381718" w:rsidP="00381718">
      <w:pPr>
        <w:numPr>
          <w:ilvl w:val="2"/>
          <w:numId w:val="29"/>
        </w:numPr>
        <w:shd w:val="clear" w:color="auto" w:fill="FFFFFF"/>
        <w:tabs>
          <w:tab w:val="left" w:pos="0"/>
          <w:tab w:val="left" w:pos="709"/>
        </w:tabs>
        <w:suppressAutoHyphens/>
        <w:ind w:left="1418" w:hanging="709"/>
        <w:jc w:val="both"/>
        <w:rPr>
          <w:rFonts w:ascii="Garamond" w:hAnsi="Garamond" w:cs="Garamond"/>
          <w:color w:val="000000"/>
          <w:lang w:eastAsia="ar-SA"/>
        </w:rPr>
      </w:pPr>
      <w:r w:rsidRPr="00C44044">
        <w:rPr>
          <w:rFonts w:ascii="Garamond" w:hAnsi="Garamond" w:cs="Garamond"/>
          <w:color w:val="000000"/>
          <w:lang w:eastAsia="ar-SA"/>
        </w:rPr>
        <w:t>určenie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lehoty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na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odstránenie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prípadných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vád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Diela;</w:t>
      </w:r>
    </w:p>
    <w:p w14:paraId="5DC6D527" w14:textId="77777777" w:rsidR="00381718" w:rsidRPr="00C44044" w:rsidRDefault="00381718" w:rsidP="00381718">
      <w:pPr>
        <w:shd w:val="clear" w:color="auto" w:fill="FFFFFF"/>
        <w:tabs>
          <w:tab w:val="left" w:pos="0"/>
          <w:tab w:val="left" w:pos="709"/>
        </w:tabs>
        <w:suppressAutoHyphens/>
        <w:ind w:left="1418"/>
        <w:jc w:val="both"/>
        <w:rPr>
          <w:rFonts w:ascii="Garamond" w:hAnsi="Garamond" w:cs="Garamond"/>
          <w:color w:val="000000"/>
          <w:lang w:eastAsia="ar-SA"/>
        </w:rPr>
      </w:pPr>
    </w:p>
    <w:p w14:paraId="2FEC2E95" w14:textId="77777777" w:rsidR="00381718" w:rsidRPr="00C44044" w:rsidRDefault="00381718" w:rsidP="00381718">
      <w:pPr>
        <w:numPr>
          <w:ilvl w:val="2"/>
          <w:numId w:val="29"/>
        </w:numPr>
        <w:shd w:val="clear" w:color="auto" w:fill="FFFFFF"/>
        <w:tabs>
          <w:tab w:val="left" w:pos="0"/>
          <w:tab w:val="left" w:pos="709"/>
        </w:tabs>
        <w:suppressAutoHyphens/>
        <w:ind w:left="1418" w:hanging="709"/>
        <w:jc w:val="both"/>
        <w:rPr>
          <w:rFonts w:ascii="Garamond" w:hAnsi="Garamond" w:cs="Garamond"/>
          <w:color w:val="000000"/>
          <w:lang w:eastAsia="ar-SA"/>
        </w:rPr>
      </w:pPr>
      <w:r w:rsidRPr="00C44044">
        <w:rPr>
          <w:rFonts w:ascii="Garamond" w:hAnsi="Garamond" w:cs="Garamond"/>
          <w:color w:val="000000"/>
          <w:lang w:eastAsia="ar-SA"/>
        </w:rPr>
        <w:t>meno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a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priezvisko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odovzdávajúcej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osoby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a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preberajúcej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osoby;</w:t>
      </w:r>
    </w:p>
    <w:p w14:paraId="12C3D5CF" w14:textId="77777777" w:rsidR="00381718" w:rsidRPr="00C44044" w:rsidRDefault="00381718" w:rsidP="00381718">
      <w:pPr>
        <w:shd w:val="clear" w:color="auto" w:fill="FFFFFF"/>
        <w:tabs>
          <w:tab w:val="left" w:pos="0"/>
          <w:tab w:val="left" w:pos="709"/>
        </w:tabs>
        <w:suppressAutoHyphens/>
        <w:ind w:left="1418"/>
        <w:jc w:val="both"/>
        <w:rPr>
          <w:rFonts w:ascii="Garamond" w:hAnsi="Garamond" w:cs="Garamond"/>
          <w:color w:val="000000"/>
          <w:lang w:eastAsia="ar-SA"/>
        </w:rPr>
      </w:pPr>
    </w:p>
    <w:p w14:paraId="7DEE2B34" w14:textId="77777777" w:rsidR="00381718" w:rsidRPr="00C44044" w:rsidRDefault="00381718" w:rsidP="00381718">
      <w:pPr>
        <w:numPr>
          <w:ilvl w:val="2"/>
          <w:numId w:val="29"/>
        </w:numPr>
        <w:shd w:val="clear" w:color="auto" w:fill="FFFFFF"/>
        <w:tabs>
          <w:tab w:val="left" w:pos="0"/>
          <w:tab w:val="left" w:pos="709"/>
        </w:tabs>
        <w:suppressAutoHyphens/>
        <w:ind w:left="1418" w:hanging="709"/>
        <w:jc w:val="both"/>
        <w:rPr>
          <w:rFonts w:ascii="Garamond" w:hAnsi="Garamond" w:cs="Garamond"/>
          <w:color w:val="000000"/>
          <w:lang w:eastAsia="ar-SA"/>
        </w:rPr>
      </w:pPr>
      <w:r w:rsidRPr="00C44044">
        <w:rPr>
          <w:rFonts w:ascii="Garamond" w:hAnsi="Garamond" w:cs="Garamond"/>
          <w:color w:val="000000"/>
          <w:lang w:eastAsia="ar-SA"/>
        </w:rPr>
        <w:t>dátum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a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miesto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odovzdania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a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prevzatia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Diela;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a</w:t>
      </w:r>
    </w:p>
    <w:p w14:paraId="34FC7542" w14:textId="77777777" w:rsidR="00381718" w:rsidRPr="00C44044" w:rsidRDefault="00381718" w:rsidP="00381718">
      <w:pPr>
        <w:shd w:val="clear" w:color="auto" w:fill="FFFFFF"/>
        <w:tabs>
          <w:tab w:val="left" w:pos="0"/>
          <w:tab w:val="left" w:pos="709"/>
        </w:tabs>
        <w:suppressAutoHyphens/>
        <w:ind w:left="1418"/>
        <w:jc w:val="both"/>
        <w:rPr>
          <w:rFonts w:ascii="Garamond" w:hAnsi="Garamond" w:cs="Garamond"/>
          <w:color w:val="000000"/>
          <w:lang w:eastAsia="ar-SA"/>
        </w:rPr>
      </w:pPr>
    </w:p>
    <w:p w14:paraId="542B391F" w14:textId="77777777" w:rsidR="00381718" w:rsidRPr="00C44044" w:rsidRDefault="00381718" w:rsidP="00381718">
      <w:pPr>
        <w:numPr>
          <w:ilvl w:val="2"/>
          <w:numId w:val="29"/>
        </w:numPr>
        <w:shd w:val="clear" w:color="auto" w:fill="FFFFFF"/>
        <w:tabs>
          <w:tab w:val="left" w:pos="0"/>
          <w:tab w:val="left" w:pos="709"/>
        </w:tabs>
        <w:suppressAutoHyphens/>
        <w:ind w:left="1418" w:hanging="709"/>
        <w:jc w:val="both"/>
        <w:rPr>
          <w:rFonts w:ascii="Garamond" w:hAnsi="Garamond"/>
        </w:rPr>
      </w:pPr>
      <w:r w:rsidRPr="00C44044">
        <w:rPr>
          <w:rFonts w:ascii="Garamond" w:hAnsi="Garamond" w:cs="Garamond"/>
          <w:color w:val="000000"/>
          <w:lang w:eastAsia="ar-SA"/>
        </w:rPr>
        <w:t>podpisy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odovzdávajúcej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osoby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bookmarkStart w:id="0" w:name="_Hlk510526272"/>
      <w:r w:rsidRPr="00C44044">
        <w:rPr>
          <w:rFonts w:ascii="Garamond" w:hAnsi="Garamond" w:cs="Garamond"/>
          <w:color w:val="000000"/>
          <w:lang w:eastAsia="ar-SA"/>
        </w:rPr>
        <w:t>za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Zhotoviteľa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a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preberajúcej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osoby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za</w:t>
      </w:r>
      <w:r>
        <w:rPr>
          <w:rFonts w:ascii="Garamond" w:hAnsi="Garamond" w:cs="Garamond"/>
          <w:color w:val="000000"/>
          <w:lang w:eastAsia="ar-SA"/>
        </w:rPr>
        <w:t xml:space="preserve"> </w:t>
      </w:r>
      <w:r w:rsidRPr="00C44044">
        <w:rPr>
          <w:rFonts w:ascii="Garamond" w:hAnsi="Garamond" w:cs="Garamond"/>
          <w:color w:val="000000"/>
          <w:lang w:eastAsia="ar-SA"/>
        </w:rPr>
        <w:t>Objednávateľa</w:t>
      </w:r>
      <w:bookmarkEnd w:id="0"/>
      <w:r w:rsidRPr="00C44044">
        <w:rPr>
          <w:rFonts w:ascii="Garamond" w:hAnsi="Garamond" w:cs="Garamond"/>
          <w:color w:val="000000"/>
          <w:lang w:eastAsia="ar-SA"/>
        </w:rPr>
        <w:t>.</w:t>
      </w:r>
    </w:p>
    <w:p w14:paraId="193B336E" w14:textId="77777777" w:rsidR="00381718" w:rsidRPr="00C44044" w:rsidRDefault="00381718" w:rsidP="00381718">
      <w:pPr>
        <w:jc w:val="both"/>
        <w:rPr>
          <w:rFonts w:ascii="Garamond" w:hAnsi="Garamond" w:cs="Arial"/>
          <w:lang w:eastAsia="ar-SA"/>
        </w:rPr>
      </w:pPr>
    </w:p>
    <w:p w14:paraId="0F30BC49" w14:textId="77777777" w:rsidR="00381718" w:rsidRPr="00C44044" w:rsidRDefault="00381718" w:rsidP="00381718">
      <w:pPr>
        <w:pStyle w:val="Odsekzoznamu"/>
        <w:numPr>
          <w:ilvl w:val="1"/>
          <w:numId w:val="5"/>
        </w:numPr>
        <w:jc w:val="both"/>
        <w:rPr>
          <w:rFonts w:ascii="Garamond" w:hAnsi="Garamond" w:cs="Arial"/>
          <w:lang w:eastAsia="ar-SA"/>
        </w:rPr>
      </w:pPr>
      <w:r w:rsidRPr="00C44044">
        <w:rPr>
          <w:rFonts w:ascii="Garamond" w:hAnsi="Garamond"/>
        </w:rPr>
        <w:t>Zhotoviteľ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povinný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odstrániť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bez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zbytočného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odkladu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všetky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zistené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vady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Diela,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ktoré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zistil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br/>
        <w:t>po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preberacom</w:t>
      </w:r>
      <w:r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konaní</w:t>
      </w:r>
      <w:r w:rsidRPr="00C44044">
        <w:rPr>
          <w:rFonts w:ascii="Garamond" w:hAnsi="Garamond" w:cs="Arial"/>
          <w:lang w:eastAsia="ar-SA"/>
        </w:rPr>
        <w:t>.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Vady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Diela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uvedené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Preberacom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protokole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sa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považujú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za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odstránené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podpisom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protokolu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o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odstránení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vád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Diela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zistených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pri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odovzdávaní</w:t>
      </w:r>
      <w:r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Diela.</w:t>
      </w:r>
    </w:p>
    <w:p w14:paraId="5BB3EE45" w14:textId="77777777" w:rsidR="00381718" w:rsidRPr="00C44044" w:rsidRDefault="00381718" w:rsidP="00381718">
      <w:pPr>
        <w:jc w:val="both"/>
        <w:rPr>
          <w:rFonts w:ascii="Garamond" w:hAnsi="Garamond" w:cs="Arial"/>
          <w:lang w:eastAsia="ar-SA"/>
        </w:rPr>
      </w:pPr>
    </w:p>
    <w:p w14:paraId="20C8BE49" w14:textId="77777777" w:rsidR="00381718" w:rsidRPr="00C44044" w:rsidRDefault="00381718" w:rsidP="00381718">
      <w:pPr>
        <w:pStyle w:val="Odsekzoznamu"/>
        <w:numPr>
          <w:ilvl w:val="1"/>
          <w:numId w:val="5"/>
        </w:numPr>
        <w:jc w:val="both"/>
        <w:rPr>
          <w:rFonts w:ascii="Garamond" w:hAnsi="Garamond" w:cs="Arial"/>
          <w:lang w:eastAsia="ar-SA"/>
        </w:rPr>
      </w:pPr>
      <w:r w:rsidRPr="00C44044">
        <w:rPr>
          <w:rFonts w:ascii="Garamond" w:hAnsi="Garamond" w:cs="Arial"/>
        </w:rPr>
        <w:t>Vlastníctvo</w:t>
      </w:r>
      <w:r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</w:t>
      </w:r>
      <w:r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Dielu</w:t>
      </w:r>
      <w:r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prechádza</w:t>
      </w:r>
      <w:r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na</w:t>
      </w:r>
      <w:r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Objednávateľa</w:t>
      </w:r>
      <w:r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dňom</w:t>
      </w:r>
      <w:r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prevzatia</w:t>
      </w:r>
      <w:r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Diela</w:t>
      </w:r>
      <w:r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bez</w:t>
      </w:r>
      <w:r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Vád</w:t>
      </w:r>
      <w:r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Objednávateľom.</w:t>
      </w:r>
    </w:p>
    <w:p w14:paraId="4246DCB1" w14:textId="77777777" w:rsidR="00C52905" w:rsidRPr="00C44044" w:rsidRDefault="00C52905" w:rsidP="00C44044">
      <w:pPr>
        <w:ind w:left="720"/>
        <w:contextualSpacing/>
        <w:jc w:val="both"/>
        <w:rPr>
          <w:rFonts w:ascii="Garamond" w:eastAsia="Calibri" w:hAnsi="Garamond"/>
        </w:rPr>
      </w:pPr>
    </w:p>
    <w:p w14:paraId="6575D6EA" w14:textId="40C0443F" w:rsidR="009E4CFB" w:rsidRPr="00C44044" w:rsidRDefault="009E4CFB" w:rsidP="00C44044">
      <w:pPr>
        <w:keepNext/>
        <w:numPr>
          <w:ilvl w:val="0"/>
          <w:numId w:val="5"/>
        </w:numPr>
        <w:tabs>
          <w:tab w:val="left" w:pos="720"/>
        </w:tabs>
        <w:jc w:val="both"/>
        <w:outlineLvl w:val="1"/>
        <w:rPr>
          <w:rFonts w:ascii="Garamond" w:hAnsi="Garamond"/>
          <w:b/>
          <w:bCs/>
          <w:caps/>
        </w:rPr>
      </w:pPr>
      <w:r w:rsidRPr="00C44044">
        <w:rPr>
          <w:rFonts w:ascii="Garamond" w:hAnsi="Garamond"/>
          <w:b/>
          <w:bCs/>
          <w:caps/>
        </w:rPr>
        <w:t>Cena</w:t>
      </w:r>
      <w:r w:rsidR="00C44044">
        <w:rPr>
          <w:rFonts w:ascii="Garamond" w:hAnsi="Garamond"/>
          <w:b/>
          <w:bCs/>
          <w:caps/>
        </w:rPr>
        <w:t xml:space="preserve"> </w:t>
      </w:r>
      <w:r w:rsidRPr="00C44044">
        <w:rPr>
          <w:rFonts w:ascii="Garamond" w:hAnsi="Garamond"/>
          <w:b/>
          <w:bCs/>
          <w:caps/>
        </w:rPr>
        <w:t>a</w:t>
      </w:r>
      <w:r w:rsidR="00C44044">
        <w:rPr>
          <w:rFonts w:ascii="Garamond" w:hAnsi="Garamond"/>
          <w:b/>
          <w:bCs/>
          <w:caps/>
        </w:rPr>
        <w:t xml:space="preserve"> </w:t>
      </w:r>
      <w:r w:rsidRPr="00C44044">
        <w:rPr>
          <w:rFonts w:ascii="Garamond" w:hAnsi="Garamond"/>
          <w:b/>
          <w:bCs/>
          <w:caps/>
        </w:rPr>
        <w:t>PLATOBNÉ</w:t>
      </w:r>
      <w:r w:rsidR="00C44044">
        <w:rPr>
          <w:rFonts w:ascii="Garamond" w:hAnsi="Garamond"/>
          <w:b/>
          <w:bCs/>
          <w:caps/>
        </w:rPr>
        <w:t xml:space="preserve"> </w:t>
      </w:r>
      <w:r w:rsidRPr="00C44044">
        <w:rPr>
          <w:rFonts w:ascii="Garamond" w:hAnsi="Garamond"/>
          <w:b/>
          <w:bCs/>
          <w:caps/>
        </w:rPr>
        <w:t>PODMIENKY</w:t>
      </w:r>
    </w:p>
    <w:p w14:paraId="5BD11DC0" w14:textId="77777777" w:rsidR="00EC164F" w:rsidRPr="00C44044" w:rsidRDefault="00EC164F" w:rsidP="00C44044">
      <w:pPr>
        <w:keepNext/>
        <w:ind w:left="720"/>
        <w:jc w:val="both"/>
        <w:outlineLvl w:val="1"/>
        <w:rPr>
          <w:rFonts w:ascii="Garamond" w:hAnsi="Garamond"/>
          <w:b/>
          <w:bCs/>
          <w:caps/>
        </w:rPr>
      </w:pPr>
    </w:p>
    <w:p w14:paraId="74C2BF2C" w14:textId="6D222ED7" w:rsidR="009E4CFB" w:rsidRPr="00C44044" w:rsidRDefault="009E4CFB" w:rsidP="00C44044">
      <w:pPr>
        <w:numPr>
          <w:ilvl w:val="0"/>
          <w:numId w:val="10"/>
        </w:numPr>
        <w:ind w:hanging="720"/>
        <w:contextualSpacing/>
        <w:jc w:val="both"/>
        <w:rPr>
          <w:rFonts w:ascii="Garamond" w:hAnsi="Garamond" w:cs="Arial"/>
          <w:lang w:eastAsia="ar-SA"/>
        </w:rPr>
      </w:pP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Cene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zahrnuté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všetky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náklady,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spojené</w:t>
      </w:r>
      <w:r w:rsidR="00C44044">
        <w:rPr>
          <w:rFonts w:ascii="Garamond" w:hAnsi="Garamond"/>
        </w:rPr>
        <w:t xml:space="preserve"> </w:t>
      </w:r>
      <w:r w:rsidR="00613E8B" w:rsidRPr="00C44044">
        <w:rPr>
          <w:rFonts w:ascii="Garamond" w:hAnsi="Garamond"/>
        </w:rPr>
        <w:t>s</w:t>
      </w:r>
      <w:r w:rsidR="00C44044">
        <w:rPr>
          <w:rFonts w:ascii="Garamond" w:hAnsi="Garamond"/>
        </w:rPr>
        <w:t xml:space="preserve"> </w:t>
      </w:r>
      <w:r w:rsidR="00613E8B" w:rsidRPr="00C44044">
        <w:rPr>
          <w:rFonts w:ascii="Garamond" w:hAnsi="Garamond"/>
        </w:rPr>
        <w:t>vykonaním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Diela</w:t>
      </w:r>
      <w:r w:rsidR="007759A2" w:rsidRPr="00C44044">
        <w:rPr>
          <w:rFonts w:ascii="Garamond" w:hAnsi="Garamond"/>
        </w:rPr>
        <w:t>.</w:t>
      </w:r>
      <w:r w:rsidR="00C44044">
        <w:rPr>
          <w:rFonts w:ascii="Garamond" w:hAnsi="Garamond"/>
        </w:rPr>
        <w:t xml:space="preserve"> </w:t>
      </w:r>
      <w:r w:rsidR="00043478" w:rsidRPr="00C44044">
        <w:rPr>
          <w:rFonts w:ascii="Garamond" w:hAnsi="Garamond"/>
        </w:rPr>
        <w:t>Cena</w:t>
      </w:r>
      <w:r w:rsidR="00C44044">
        <w:rPr>
          <w:rFonts w:ascii="Garamond" w:hAnsi="Garamond"/>
        </w:rPr>
        <w:t xml:space="preserve"> </w:t>
      </w:r>
      <w:r w:rsidR="00043478" w:rsidRPr="00C44044">
        <w:rPr>
          <w:rFonts w:ascii="Garamond" w:hAnsi="Garamond"/>
        </w:rPr>
        <w:t>za</w:t>
      </w:r>
      <w:r w:rsidR="00C44044">
        <w:rPr>
          <w:rFonts w:ascii="Garamond" w:hAnsi="Garamond"/>
        </w:rPr>
        <w:t xml:space="preserve"> </w:t>
      </w:r>
      <w:r w:rsidR="00043478" w:rsidRPr="00C44044">
        <w:rPr>
          <w:rFonts w:ascii="Garamond" w:hAnsi="Garamond"/>
        </w:rPr>
        <w:t>Dielo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konečná</w:t>
      </w:r>
      <w:r w:rsidR="00D1026B" w:rsidRPr="00C44044">
        <w:rPr>
          <w:rFonts w:ascii="Garamond" w:hAnsi="Garamond"/>
        </w:rPr>
        <w:t>.</w:t>
      </w:r>
      <w:r w:rsidR="00C44044">
        <w:rPr>
          <w:rFonts w:ascii="Garamond" w:hAnsi="Garamond"/>
        </w:rPr>
        <w:t xml:space="preserve"> </w:t>
      </w:r>
      <w:r w:rsidR="000E3620" w:rsidRPr="00C44044">
        <w:rPr>
          <w:rFonts w:ascii="Garamond" w:hAnsi="Garamond"/>
        </w:rPr>
        <w:br/>
      </w:r>
      <w:r w:rsidRPr="00C44044">
        <w:rPr>
          <w:rFonts w:ascii="Garamond" w:eastAsia="Calibri" w:hAnsi="Garamond" w:cs="Arial"/>
        </w:rPr>
        <w:t>Pri</w:t>
      </w:r>
      <w:r w:rsidR="00C44044">
        <w:rPr>
          <w:rFonts w:ascii="Garamond" w:eastAsia="Calibri" w:hAnsi="Garamond" w:cs="Arial"/>
        </w:rPr>
        <w:t xml:space="preserve"> </w:t>
      </w:r>
      <w:r w:rsidRPr="00C44044">
        <w:rPr>
          <w:rFonts w:ascii="Garamond" w:eastAsia="Calibri" w:hAnsi="Garamond" w:cs="Arial"/>
        </w:rPr>
        <w:t>DPH</w:t>
      </w:r>
      <w:r w:rsidR="00C44044">
        <w:rPr>
          <w:rFonts w:ascii="Garamond" w:eastAsia="Calibri" w:hAnsi="Garamond" w:cs="Arial"/>
        </w:rPr>
        <w:t xml:space="preserve"> </w:t>
      </w:r>
      <w:r w:rsidRPr="00C44044">
        <w:rPr>
          <w:rFonts w:ascii="Garamond" w:eastAsia="Calibri" w:hAnsi="Garamond" w:cs="Arial"/>
        </w:rPr>
        <w:t>sa</w:t>
      </w:r>
      <w:r w:rsidR="00C44044">
        <w:rPr>
          <w:rFonts w:ascii="Garamond" w:eastAsia="Calibri" w:hAnsi="Garamond" w:cs="Arial"/>
        </w:rPr>
        <w:t xml:space="preserve"> </w:t>
      </w:r>
      <w:r w:rsidRPr="00C44044">
        <w:rPr>
          <w:rFonts w:ascii="Garamond" w:eastAsia="Calibri" w:hAnsi="Garamond" w:cs="Arial"/>
        </w:rPr>
        <w:t>bude</w:t>
      </w:r>
      <w:r w:rsidR="00C44044">
        <w:rPr>
          <w:rFonts w:ascii="Garamond" w:eastAsia="Calibri" w:hAnsi="Garamond" w:cs="Arial"/>
        </w:rPr>
        <w:t xml:space="preserve"> </w:t>
      </w:r>
      <w:r w:rsidRPr="00C44044">
        <w:rPr>
          <w:rFonts w:ascii="Garamond" w:eastAsia="Calibri" w:hAnsi="Garamond" w:cs="Arial"/>
        </w:rPr>
        <w:t>postupovať</w:t>
      </w:r>
      <w:r w:rsidR="00C44044">
        <w:rPr>
          <w:rFonts w:ascii="Garamond" w:eastAsia="Calibri" w:hAnsi="Garamond" w:cs="Arial"/>
        </w:rPr>
        <w:t xml:space="preserve"> </w:t>
      </w:r>
      <w:r w:rsidRPr="00C44044">
        <w:rPr>
          <w:rFonts w:ascii="Garamond" w:eastAsia="Calibri" w:hAnsi="Garamond" w:cs="Arial"/>
        </w:rPr>
        <w:t>podľa</w:t>
      </w:r>
      <w:r w:rsidR="00C44044">
        <w:rPr>
          <w:rFonts w:ascii="Garamond" w:eastAsia="Calibri" w:hAnsi="Garamond" w:cs="Arial"/>
        </w:rPr>
        <w:t xml:space="preserve"> </w:t>
      </w:r>
      <w:r w:rsidR="00836C73" w:rsidRPr="00C44044">
        <w:rPr>
          <w:rFonts w:ascii="Garamond" w:eastAsia="Calibri" w:hAnsi="Garamond" w:cs="Arial"/>
        </w:rPr>
        <w:t>osobitných</w:t>
      </w:r>
      <w:r w:rsidR="00C44044">
        <w:rPr>
          <w:rFonts w:ascii="Garamond" w:eastAsia="Calibri" w:hAnsi="Garamond" w:cs="Arial"/>
        </w:rPr>
        <w:t xml:space="preserve"> </w:t>
      </w:r>
      <w:r w:rsidRPr="00C44044">
        <w:rPr>
          <w:rFonts w:ascii="Garamond" w:eastAsia="Calibri" w:hAnsi="Garamond" w:cs="Arial"/>
        </w:rPr>
        <w:t>predpisov.</w:t>
      </w:r>
    </w:p>
    <w:p w14:paraId="72F972DB" w14:textId="77777777" w:rsidR="00B122FC" w:rsidRPr="00C44044" w:rsidRDefault="00B122FC" w:rsidP="00C44044">
      <w:pPr>
        <w:rPr>
          <w:rFonts w:ascii="Garamond" w:hAnsi="Garamond" w:cs="Arial"/>
          <w:lang w:eastAsia="ar-SA"/>
        </w:rPr>
      </w:pPr>
    </w:p>
    <w:p w14:paraId="5FD73FFC" w14:textId="572E8501" w:rsidR="00D1026B" w:rsidRPr="00C44044" w:rsidRDefault="00D1026B" w:rsidP="00C44044">
      <w:pPr>
        <w:numPr>
          <w:ilvl w:val="0"/>
          <w:numId w:val="10"/>
        </w:numPr>
        <w:ind w:hanging="720"/>
        <w:contextualSpacing/>
        <w:jc w:val="both"/>
        <w:rPr>
          <w:rFonts w:ascii="Garamond" w:hAnsi="Garamond" w:cs="Arial"/>
          <w:lang w:eastAsia="ar-SA"/>
        </w:rPr>
      </w:pPr>
      <w:r w:rsidRPr="00C44044">
        <w:rPr>
          <w:rFonts w:ascii="Garamond" w:hAnsi="Garamond"/>
        </w:rPr>
        <w:t>Objednávateľ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 w:cs="Arial"/>
        </w:rPr>
        <w:t>zaväzuje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uhradiť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Zhotoviteľovi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Cenu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</w:t>
      </w:r>
      <w:r w:rsidR="00C44044">
        <w:rPr>
          <w:rFonts w:ascii="Garamond" w:hAnsi="Garamond"/>
        </w:rPr>
        <w:t xml:space="preserve"> </w:t>
      </w:r>
      <w:r w:rsidR="00C52905" w:rsidRPr="00C44044">
        <w:rPr>
          <w:rFonts w:ascii="Garamond" w:hAnsi="Garamond"/>
        </w:rPr>
        <w:t>Dielo</w:t>
      </w:r>
      <w:r w:rsidR="00C44044">
        <w:rPr>
          <w:rFonts w:ascii="Garamond" w:hAnsi="Garamond"/>
        </w:rPr>
        <w:t xml:space="preserve"> </w:t>
      </w:r>
      <w:r w:rsidR="00613E8B" w:rsidRPr="00C44044">
        <w:rPr>
          <w:rFonts w:ascii="Garamond" w:hAnsi="Garamond" w:cs="Arial"/>
          <w:lang w:eastAsia="ar-SA"/>
        </w:rPr>
        <w:t>za</w:t>
      </w:r>
      <w:r w:rsidR="00C44044">
        <w:rPr>
          <w:rFonts w:ascii="Garamond" w:hAnsi="Garamond" w:cs="Arial"/>
          <w:lang w:eastAsia="ar-SA"/>
        </w:rPr>
        <w:t xml:space="preserve"> </w:t>
      </w:r>
      <w:r w:rsidR="00613E8B" w:rsidRPr="00C44044">
        <w:rPr>
          <w:rFonts w:ascii="Garamond" w:hAnsi="Garamond" w:cs="Arial"/>
          <w:lang w:eastAsia="ar-SA"/>
        </w:rPr>
        <w:t>podmienok</w:t>
      </w:r>
      <w:r w:rsidR="00C44044">
        <w:rPr>
          <w:rFonts w:ascii="Garamond" w:hAnsi="Garamond" w:cs="Arial"/>
          <w:lang w:eastAsia="ar-SA"/>
        </w:rPr>
        <w:t xml:space="preserve"> </w:t>
      </w:r>
      <w:r w:rsidR="00613E8B" w:rsidRPr="00C44044">
        <w:rPr>
          <w:rFonts w:ascii="Garamond" w:hAnsi="Garamond" w:cs="Arial"/>
          <w:lang w:eastAsia="ar-SA"/>
        </w:rPr>
        <w:t>uvedených</w:t>
      </w:r>
      <w:r w:rsidR="00C44044">
        <w:rPr>
          <w:rFonts w:ascii="Garamond" w:hAnsi="Garamond" w:cs="Arial"/>
          <w:lang w:eastAsia="ar-SA"/>
        </w:rPr>
        <w:t xml:space="preserve"> </w:t>
      </w:r>
      <w:r w:rsidR="00613E8B" w:rsidRPr="00C44044">
        <w:rPr>
          <w:rFonts w:ascii="Garamond" w:hAnsi="Garamond" w:cs="Arial"/>
          <w:lang w:eastAsia="ar-SA"/>
        </w:rPr>
        <w:t>vo</w:t>
      </w:r>
      <w:r w:rsidR="00C44044">
        <w:rPr>
          <w:rFonts w:ascii="Garamond" w:hAnsi="Garamond" w:cs="Arial"/>
          <w:lang w:eastAsia="ar-SA"/>
        </w:rPr>
        <w:t xml:space="preserve"> </w:t>
      </w:r>
      <w:r w:rsidR="00613E8B" w:rsidRPr="00C44044">
        <w:rPr>
          <w:rFonts w:ascii="Garamond" w:hAnsi="Garamond" w:cs="Arial"/>
          <w:lang w:eastAsia="ar-SA"/>
        </w:rPr>
        <w:t>faktúre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vystavenej</w:t>
      </w:r>
      <w:r w:rsidR="00C44044">
        <w:rPr>
          <w:rFonts w:ascii="Garamond" w:hAnsi="Garamond" w:cs="Arial"/>
          <w:lang w:eastAsia="ar-SA"/>
        </w:rPr>
        <w:t xml:space="preserve"> </w:t>
      </w:r>
      <w:r w:rsidR="000E3620" w:rsidRPr="00C44044">
        <w:rPr>
          <w:rFonts w:ascii="Garamond" w:hAnsi="Garamond" w:cs="Arial"/>
          <w:lang w:eastAsia="ar-SA"/>
        </w:rPr>
        <w:br/>
      </w:r>
      <w:r w:rsidR="00C52905" w:rsidRPr="00C44044">
        <w:rPr>
          <w:rFonts w:ascii="Garamond" w:hAnsi="Garamond" w:cs="Arial"/>
          <w:lang w:eastAsia="ar-SA"/>
        </w:rPr>
        <w:t>po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riadnom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dokončení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a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odovzdaní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Diela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podľa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článku</w:t>
      </w:r>
      <w:r w:rsidR="00C44044">
        <w:rPr>
          <w:rFonts w:ascii="Garamond" w:hAnsi="Garamond" w:cs="Arial"/>
          <w:lang w:eastAsia="ar-SA"/>
        </w:rPr>
        <w:t xml:space="preserve"> </w:t>
      </w:r>
      <w:r w:rsidR="00381718">
        <w:rPr>
          <w:rFonts w:ascii="Garamond" w:hAnsi="Garamond" w:cs="Arial"/>
          <w:lang w:eastAsia="ar-SA"/>
        </w:rPr>
        <w:t>3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bod</w:t>
      </w:r>
      <w:r w:rsidR="00C44044">
        <w:rPr>
          <w:rFonts w:ascii="Garamond" w:hAnsi="Garamond" w:cs="Arial"/>
          <w:lang w:eastAsia="ar-SA"/>
        </w:rPr>
        <w:t xml:space="preserve"> </w:t>
      </w:r>
      <w:r w:rsidR="00381718">
        <w:rPr>
          <w:rFonts w:ascii="Garamond" w:hAnsi="Garamond" w:cs="Arial"/>
          <w:lang w:eastAsia="ar-SA"/>
        </w:rPr>
        <w:t>3</w:t>
      </w:r>
      <w:r w:rsidR="008450ED" w:rsidRPr="00C44044">
        <w:rPr>
          <w:rFonts w:ascii="Garamond" w:hAnsi="Garamond" w:cs="Arial"/>
          <w:lang w:eastAsia="ar-SA"/>
        </w:rPr>
        <w:t>.</w:t>
      </w:r>
      <w:r w:rsidR="00DD1027" w:rsidRPr="00C44044">
        <w:rPr>
          <w:rFonts w:ascii="Garamond" w:hAnsi="Garamond" w:cs="Arial"/>
          <w:lang w:eastAsia="ar-SA"/>
        </w:rPr>
        <w:t>5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Zmluvy</w:t>
      </w:r>
      <w:r w:rsidR="00F37FDB" w:rsidRPr="00C44044">
        <w:rPr>
          <w:rFonts w:ascii="Garamond" w:hAnsi="Garamond" w:cs="Arial"/>
          <w:lang w:eastAsia="ar-SA"/>
        </w:rPr>
        <w:t>.</w:t>
      </w:r>
      <w:r w:rsidR="00C44044">
        <w:rPr>
          <w:rFonts w:ascii="Garamond" w:hAnsi="Garamond" w:cs="Arial"/>
          <w:color w:val="000000"/>
        </w:rPr>
        <w:t xml:space="preserve"> </w:t>
      </w:r>
      <w:r w:rsidRPr="00C44044">
        <w:rPr>
          <w:rFonts w:ascii="Garamond" w:hAnsi="Garamond" w:cs="Arial"/>
          <w:color w:val="000000"/>
        </w:rPr>
        <w:t>Zhotoviteľ</w:t>
      </w:r>
      <w:r w:rsidR="00C44044">
        <w:rPr>
          <w:rFonts w:ascii="Garamond" w:hAnsi="Garamond" w:cs="Arial"/>
          <w:color w:val="000000"/>
        </w:rPr>
        <w:t xml:space="preserve"> </w:t>
      </w:r>
      <w:r w:rsidRPr="00C44044">
        <w:rPr>
          <w:rFonts w:ascii="Garamond" w:hAnsi="Garamond" w:cs="Arial"/>
          <w:color w:val="000000"/>
        </w:rPr>
        <w:t>vystaví</w:t>
      </w:r>
      <w:r w:rsidR="00C44044">
        <w:rPr>
          <w:rFonts w:ascii="Garamond" w:hAnsi="Garamond" w:cs="Arial"/>
          <w:color w:val="000000"/>
        </w:rPr>
        <w:t xml:space="preserve"> </w:t>
      </w:r>
      <w:r w:rsidRPr="00C44044">
        <w:rPr>
          <w:rFonts w:ascii="Garamond" w:hAnsi="Garamond" w:cs="Arial"/>
          <w:color w:val="000000"/>
        </w:rPr>
        <w:t>Objednávateľovi</w:t>
      </w:r>
      <w:r w:rsidR="00C44044">
        <w:rPr>
          <w:rFonts w:ascii="Garamond" w:hAnsi="Garamond" w:cs="Arial"/>
          <w:color w:val="000000"/>
        </w:rPr>
        <w:t xml:space="preserve"> </w:t>
      </w:r>
      <w:r w:rsidRPr="00C44044">
        <w:rPr>
          <w:rFonts w:ascii="Garamond" w:hAnsi="Garamond" w:cs="Arial"/>
          <w:color w:val="000000"/>
        </w:rPr>
        <w:t>faktúru</w:t>
      </w:r>
      <w:r w:rsidR="00C44044">
        <w:rPr>
          <w:rFonts w:ascii="Garamond" w:hAnsi="Garamond" w:cs="Arial"/>
          <w:color w:val="000000"/>
        </w:rPr>
        <w:t xml:space="preserve"> </w:t>
      </w:r>
      <w:r w:rsidRPr="00C44044">
        <w:rPr>
          <w:rFonts w:ascii="Garamond" w:hAnsi="Garamond" w:cs="Arial"/>
          <w:color w:val="000000"/>
        </w:rPr>
        <w:t>a</w:t>
      </w:r>
      <w:r w:rsidR="00C44044">
        <w:rPr>
          <w:rFonts w:ascii="Garamond" w:hAnsi="Garamond" w:cs="Arial"/>
          <w:color w:val="000000"/>
        </w:rPr>
        <w:t xml:space="preserve"> </w:t>
      </w:r>
      <w:r w:rsidRPr="00C44044">
        <w:rPr>
          <w:rFonts w:ascii="Garamond" w:hAnsi="Garamond" w:cs="Arial"/>
          <w:color w:val="000000"/>
        </w:rPr>
        <w:t>doručí</w:t>
      </w:r>
      <w:r w:rsidR="00C44044">
        <w:rPr>
          <w:rFonts w:ascii="Garamond" w:hAnsi="Garamond" w:cs="Arial"/>
          <w:color w:val="000000"/>
        </w:rPr>
        <w:t xml:space="preserve"> </w:t>
      </w:r>
      <w:r w:rsidRPr="00C44044">
        <w:rPr>
          <w:rFonts w:ascii="Garamond" w:hAnsi="Garamond" w:cs="Arial"/>
          <w:color w:val="000000"/>
        </w:rPr>
        <w:t>ju</w:t>
      </w:r>
      <w:r w:rsidR="00C44044">
        <w:rPr>
          <w:rFonts w:ascii="Garamond" w:hAnsi="Garamond" w:cs="Arial"/>
          <w:color w:val="000000"/>
        </w:rPr>
        <w:t xml:space="preserve"> </w:t>
      </w:r>
      <w:r w:rsidRPr="00C44044">
        <w:rPr>
          <w:rFonts w:ascii="Garamond" w:hAnsi="Garamond" w:cs="Arial"/>
          <w:color w:val="000000"/>
        </w:rPr>
        <w:t>Objednávateľovi</w:t>
      </w:r>
      <w:r w:rsidR="00C44044">
        <w:rPr>
          <w:rFonts w:ascii="Garamond" w:hAnsi="Garamond" w:cs="Arial"/>
          <w:color w:val="000000"/>
        </w:rPr>
        <w:t xml:space="preserve"> </w:t>
      </w:r>
      <w:r w:rsidRPr="00C44044">
        <w:rPr>
          <w:rFonts w:ascii="Garamond" w:hAnsi="Garamond" w:cs="Arial"/>
          <w:color w:val="000000"/>
        </w:rPr>
        <w:t>najneskôr</w:t>
      </w:r>
      <w:r w:rsidR="00C44044">
        <w:rPr>
          <w:rFonts w:ascii="Garamond" w:hAnsi="Garamond" w:cs="Arial"/>
          <w:color w:val="000000"/>
        </w:rPr>
        <w:t xml:space="preserve"> </w:t>
      </w:r>
      <w:r w:rsidRPr="00C44044">
        <w:rPr>
          <w:rFonts w:ascii="Garamond" w:hAnsi="Garamond" w:cs="Arial"/>
          <w:color w:val="000000"/>
        </w:rPr>
        <w:t>do</w:t>
      </w:r>
      <w:r w:rsidR="00C44044">
        <w:rPr>
          <w:rFonts w:ascii="Garamond" w:hAnsi="Garamond" w:cs="Arial"/>
          <w:color w:val="000000"/>
        </w:rPr>
        <w:t xml:space="preserve"> </w:t>
      </w:r>
      <w:r w:rsidRPr="00C44044">
        <w:rPr>
          <w:rFonts w:ascii="Garamond" w:hAnsi="Garamond" w:cs="Arial"/>
          <w:color w:val="000000"/>
        </w:rPr>
        <w:t>3</w:t>
      </w:r>
      <w:r w:rsidR="00C44044">
        <w:rPr>
          <w:rFonts w:ascii="Garamond" w:hAnsi="Garamond" w:cs="Arial"/>
          <w:color w:val="000000"/>
        </w:rPr>
        <w:t xml:space="preserve"> </w:t>
      </w:r>
      <w:r w:rsidRPr="00C44044">
        <w:rPr>
          <w:rFonts w:ascii="Garamond" w:hAnsi="Garamond" w:cs="Arial"/>
          <w:color w:val="000000"/>
        </w:rPr>
        <w:t>(troch)</w:t>
      </w:r>
      <w:r w:rsidR="00C44044">
        <w:rPr>
          <w:rFonts w:ascii="Garamond" w:hAnsi="Garamond" w:cs="Arial"/>
          <w:color w:val="000000"/>
        </w:rPr>
        <w:t xml:space="preserve"> </w:t>
      </w:r>
      <w:r w:rsidR="00836C73" w:rsidRPr="00C44044">
        <w:rPr>
          <w:rFonts w:ascii="Garamond" w:hAnsi="Garamond" w:cs="Arial"/>
          <w:color w:val="000000"/>
        </w:rPr>
        <w:t>Pracovných</w:t>
      </w:r>
      <w:r w:rsidR="00C44044">
        <w:rPr>
          <w:rFonts w:ascii="Garamond" w:hAnsi="Garamond" w:cs="Arial"/>
          <w:color w:val="000000"/>
        </w:rPr>
        <w:t xml:space="preserve"> </w:t>
      </w:r>
      <w:r w:rsidRPr="00C44044">
        <w:rPr>
          <w:rFonts w:ascii="Garamond" w:hAnsi="Garamond"/>
        </w:rPr>
        <w:t>dní</w:t>
      </w:r>
      <w:r w:rsidR="00C44044">
        <w:rPr>
          <w:rFonts w:ascii="Garamond" w:hAnsi="Garamond" w:cs="Arial"/>
          <w:color w:val="000000"/>
        </w:rPr>
        <w:t xml:space="preserve"> </w:t>
      </w:r>
      <w:r w:rsidRPr="00C44044">
        <w:rPr>
          <w:rFonts w:ascii="Garamond" w:hAnsi="Garamond" w:cs="Arial"/>
          <w:lang w:eastAsia="ar-SA"/>
        </w:rPr>
        <w:t>odo</w:t>
      </w:r>
      <w:r w:rsidR="00C44044">
        <w:rPr>
          <w:rFonts w:ascii="Garamond" w:hAnsi="Garamond" w:cs="Arial"/>
          <w:color w:val="000000"/>
        </w:rPr>
        <w:t xml:space="preserve"> </w:t>
      </w:r>
      <w:r w:rsidRPr="00C44044">
        <w:rPr>
          <w:rFonts w:ascii="Garamond" w:hAnsi="Garamond" w:cs="Arial"/>
          <w:color w:val="000000"/>
        </w:rPr>
        <w:t>dňa</w:t>
      </w:r>
      <w:r w:rsidR="00C44044">
        <w:rPr>
          <w:rFonts w:ascii="Garamond" w:hAnsi="Garamond" w:cs="Arial"/>
          <w:color w:val="000000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podpisu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Preberacieho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protokolu</w:t>
      </w:r>
      <w:r w:rsidR="007E0231" w:rsidRPr="00C44044">
        <w:rPr>
          <w:rFonts w:ascii="Garamond" w:hAnsi="Garamond" w:cs="Arial"/>
          <w:lang w:eastAsia="ar-SA"/>
        </w:rPr>
        <w:t>,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pričom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prílohou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faktúry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bude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príslušná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objednávka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podľa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článku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2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bod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2.2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Zmluvy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a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Zmluvnými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stranami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potvrdený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Preberací</w:t>
      </w:r>
      <w:r w:rsidR="00C44044">
        <w:rPr>
          <w:rFonts w:ascii="Garamond" w:hAnsi="Garamond" w:cs="Arial"/>
          <w:lang w:eastAsia="ar-SA"/>
        </w:rPr>
        <w:t xml:space="preserve"> </w:t>
      </w:r>
      <w:r w:rsidR="007E0231" w:rsidRPr="00C44044">
        <w:rPr>
          <w:rFonts w:ascii="Garamond" w:hAnsi="Garamond" w:cs="Arial"/>
          <w:lang w:eastAsia="ar-SA"/>
        </w:rPr>
        <w:t>protokol</w:t>
      </w:r>
      <w:r w:rsidR="007E0231" w:rsidRPr="00C44044">
        <w:rPr>
          <w:rFonts w:ascii="Garamond" w:hAnsi="Garamond"/>
        </w:rPr>
        <w:t>.</w:t>
      </w:r>
      <w:r w:rsidR="00C44044">
        <w:rPr>
          <w:rFonts w:ascii="Garamond" w:hAnsi="Garamond" w:cs="Arial"/>
          <w:lang w:eastAsia="ar-SA"/>
        </w:rPr>
        <w:t xml:space="preserve"> </w:t>
      </w:r>
    </w:p>
    <w:p w14:paraId="6B3BB0F1" w14:textId="77777777" w:rsidR="00C52905" w:rsidRPr="00C44044" w:rsidRDefault="00C52905" w:rsidP="00C44044">
      <w:pPr>
        <w:ind w:left="709"/>
        <w:jc w:val="both"/>
        <w:rPr>
          <w:rFonts w:ascii="Garamond" w:hAnsi="Garamond" w:cs="Arial"/>
          <w:lang w:eastAsia="ar-SA"/>
        </w:rPr>
      </w:pPr>
    </w:p>
    <w:p w14:paraId="3B7EC794" w14:textId="3CE5427E" w:rsidR="00C52905" w:rsidRPr="00C44044" w:rsidRDefault="00C52905" w:rsidP="00C44044">
      <w:pPr>
        <w:numPr>
          <w:ilvl w:val="0"/>
          <w:numId w:val="10"/>
        </w:numPr>
        <w:ind w:hanging="720"/>
        <w:contextualSpacing/>
        <w:jc w:val="both"/>
        <w:rPr>
          <w:rFonts w:ascii="Garamond" w:hAnsi="Garamond" w:cs="Arial"/>
          <w:lang w:eastAsia="ar-SA"/>
        </w:rPr>
      </w:pPr>
      <w:r w:rsidRPr="00C44044">
        <w:rPr>
          <w:rFonts w:ascii="Garamond" w:hAnsi="Garamond"/>
        </w:rPr>
        <w:t>Faktúra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musí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obsahovať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všetky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náležitosti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účtovného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dokladu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§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10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zákona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č.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431/2002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účtovníctve</w:t>
      </w:r>
      <w:r w:rsidR="00C44044">
        <w:rPr>
          <w:rFonts w:ascii="Garamond" w:hAnsi="Garamond"/>
        </w:rPr>
        <w:t xml:space="preserve"> </w:t>
      </w:r>
      <w:r w:rsidR="00C40FA0" w:rsidRPr="00C44044">
        <w:rPr>
          <w:rFonts w:ascii="Garamond" w:hAnsi="Garamond"/>
        </w:rPr>
        <w:br/>
      </w:r>
      <w:r w:rsidR="00C621D4"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znení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neskorších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predpisov,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náležitosti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§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74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zákona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č.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222/2004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dani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pridanej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hodnoty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znení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neskorších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predpisov,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evidenčné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číslo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ktorou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evidovaná</w:t>
      </w:r>
      <w:r w:rsidR="00C44044">
        <w:rPr>
          <w:rFonts w:ascii="Garamond" w:hAnsi="Garamond"/>
        </w:rPr>
        <w:t xml:space="preserve"> </w:t>
      </w:r>
      <w:r w:rsidR="00836C73" w:rsidRPr="00C44044">
        <w:rPr>
          <w:rFonts w:ascii="Garamond" w:hAnsi="Garamond"/>
        </w:rPr>
        <w:t>Objednávateľom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faktúre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bude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pripojená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príslušná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objednávka</w:t>
      </w:r>
      <w:r w:rsidR="00C44044">
        <w:rPr>
          <w:rFonts w:ascii="Garamond" w:hAnsi="Garamond"/>
        </w:rPr>
        <w:t xml:space="preserve"> </w:t>
      </w:r>
      <w:r w:rsidR="00945FCD"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="00613E8B" w:rsidRPr="00C44044">
        <w:rPr>
          <w:rFonts w:ascii="Garamond" w:hAnsi="Garamond"/>
        </w:rPr>
        <w:t>P</w:t>
      </w:r>
      <w:r w:rsidRPr="00C44044">
        <w:rPr>
          <w:rFonts w:ascii="Garamond" w:hAnsi="Garamond"/>
        </w:rPr>
        <w:t>reberací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protokol.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prípade,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faktúra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nebude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spĺňať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tieto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náležitosti,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oprávnený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vrátiť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faktúru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dopracovanie,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resp.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opravu.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 w:cs="Arial"/>
          <w:lang w:eastAsia="ar-SA"/>
        </w:rPr>
        <w:t>Taktiež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prípade,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ak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výška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fakturovanej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sumy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nebude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zodpovedať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podkladom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Objednávateľa,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je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Objednávateľ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oprávnený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vrátiť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faktúru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Zhotoviteľovi</w:t>
      </w:r>
      <w:r w:rsidR="00C44044">
        <w:rPr>
          <w:rFonts w:ascii="Garamond" w:hAnsi="Garamond" w:cs="Arial"/>
          <w:lang w:eastAsia="ar-SA"/>
        </w:rPr>
        <w:t xml:space="preserve"> </w:t>
      </w:r>
      <w:r w:rsidR="000E3620" w:rsidRPr="00C44044">
        <w:rPr>
          <w:rFonts w:ascii="Garamond" w:hAnsi="Garamond" w:cs="Arial"/>
          <w:lang w:eastAsia="ar-SA"/>
        </w:rPr>
        <w:br/>
      </w:r>
      <w:r w:rsidRPr="00C44044">
        <w:rPr>
          <w:rFonts w:ascii="Garamond" w:hAnsi="Garamond" w:cs="Arial"/>
          <w:lang w:eastAsia="ar-SA"/>
        </w:rPr>
        <w:t>na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prepracovanie.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/>
        </w:rPr>
        <w:t>Nová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lehota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splatnosti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začína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plynúť</w:t>
      </w:r>
      <w:r w:rsidR="00C44044">
        <w:rPr>
          <w:rFonts w:ascii="Garamond" w:hAnsi="Garamond"/>
        </w:rPr>
        <w:t xml:space="preserve"> </w:t>
      </w:r>
      <w:r w:rsidR="00F3156F" w:rsidRPr="00C44044">
        <w:rPr>
          <w:rFonts w:ascii="Garamond" w:hAnsi="Garamond"/>
        </w:rPr>
        <w:t>okamihom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doručenia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opravenej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faktúry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Objednávateľovi</w:t>
      </w:r>
      <w:r w:rsidRPr="00C44044">
        <w:rPr>
          <w:rFonts w:ascii="Garamond" w:hAnsi="Garamond" w:cs="Arial"/>
          <w:lang w:eastAsia="ar-SA"/>
        </w:rPr>
        <w:t>.</w:t>
      </w:r>
    </w:p>
    <w:p w14:paraId="62B0B096" w14:textId="77777777" w:rsidR="00C52905" w:rsidRPr="00C44044" w:rsidRDefault="00C52905" w:rsidP="00C44044">
      <w:pPr>
        <w:ind w:left="709"/>
        <w:jc w:val="both"/>
        <w:rPr>
          <w:rFonts w:ascii="Garamond" w:hAnsi="Garamond" w:cs="Arial"/>
          <w:lang w:eastAsia="ar-SA"/>
        </w:rPr>
      </w:pPr>
    </w:p>
    <w:p w14:paraId="0FA9DD07" w14:textId="181E9070" w:rsidR="00C52905" w:rsidRPr="00C44044" w:rsidRDefault="00613E8B" w:rsidP="00C44044">
      <w:pPr>
        <w:numPr>
          <w:ilvl w:val="0"/>
          <w:numId w:val="10"/>
        </w:numPr>
        <w:ind w:hanging="720"/>
        <w:contextualSpacing/>
        <w:jc w:val="both"/>
        <w:rPr>
          <w:rFonts w:ascii="Garamond" w:hAnsi="Garamond" w:cs="Arial"/>
          <w:lang w:eastAsia="ar-SA"/>
        </w:rPr>
      </w:pPr>
      <w:r w:rsidRPr="00C44044">
        <w:rPr>
          <w:rFonts w:ascii="Garamond" w:hAnsi="Garamond" w:cs="Arial"/>
          <w:lang w:eastAsia="ar-SA"/>
        </w:rPr>
        <w:t>Cena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Dielo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je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splatná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do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b/>
          <w:lang w:eastAsia="ar-SA"/>
        </w:rPr>
        <w:t>60</w:t>
      </w:r>
      <w:r w:rsidR="00C44044">
        <w:rPr>
          <w:rFonts w:ascii="Garamond" w:hAnsi="Garamond" w:cs="Arial"/>
          <w:b/>
          <w:lang w:eastAsia="ar-SA"/>
        </w:rPr>
        <w:t xml:space="preserve"> </w:t>
      </w:r>
      <w:r w:rsidR="00CF3471" w:rsidRPr="00C44044">
        <w:rPr>
          <w:rFonts w:ascii="Garamond" w:hAnsi="Garamond" w:cs="Arial"/>
          <w:b/>
          <w:lang w:eastAsia="ar-SA"/>
        </w:rPr>
        <w:t>(šesťdesiat)</w:t>
      </w:r>
      <w:r w:rsidR="00C44044">
        <w:rPr>
          <w:rFonts w:ascii="Garamond" w:hAnsi="Garamond" w:cs="Arial"/>
          <w:b/>
          <w:lang w:eastAsia="ar-SA"/>
        </w:rPr>
        <w:t xml:space="preserve"> </w:t>
      </w:r>
      <w:r w:rsidR="00C52905" w:rsidRPr="00C44044">
        <w:rPr>
          <w:rFonts w:ascii="Garamond" w:hAnsi="Garamond" w:cs="Arial"/>
          <w:b/>
          <w:lang w:eastAsia="ar-SA"/>
        </w:rPr>
        <w:t>dní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odo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dňa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doručenia</w:t>
      </w:r>
      <w:r w:rsidR="00C44044">
        <w:rPr>
          <w:rFonts w:ascii="Garamond" w:hAnsi="Garamond" w:cs="Arial"/>
          <w:lang w:eastAsia="ar-SA"/>
        </w:rPr>
        <w:t xml:space="preserve"> </w:t>
      </w:r>
      <w:r w:rsidR="002D540A" w:rsidRPr="00C44044">
        <w:rPr>
          <w:rFonts w:ascii="Garamond" w:hAnsi="Garamond" w:cs="Arial"/>
          <w:lang w:eastAsia="ar-SA"/>
        </w:rPr>
        <w:t>faktúry</w:t>
      </w:r>
      <w:r w:rsidR="00C52905" w:rsidRPr="00C44044">
        <w:rPr>
          <w:rFonts w:ascii="Garamond" w:hAnsi="Garamond" w:cs="Arial"/>
          <w:lang w:eastAsia="ar-SA"/>
        </w:rPr>
        <w:t>.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Ak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deň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splatnosti</w:t>
      </w:r>
      <w:r w:rsidR="00C44044">
        <w:rPr>
          <w:rFonts w:ascii="Garamond" w:hAnsi="Garamond" w:cs="Arial"/>
          <w:lang w:eastAsia="ar-SA"/>
        </w:rPr>
        <w:t xml:space="preserve"> </w:t>
      </w:r>
      <w:r w:rsidR="002D540A" w:rsidRPr="00C44044">
        <w:rPr>
          <w:rFonts w:ascii="Garamond" w:hAnsi="Garamond" w:cs="Arial"/>
          <w:lang w:eastAsia="ar-SA"/>
        </w:rPr>
        <w:t>Ceny</w:t>
      </w:r>
      <w:r w:rsidR="00C44044">
        <w:rPr>
          <w:rFonts w:ascii="Garamond" w:hAnsi="Garamond" w:cs="Arial"/>
          <w:lang w:eastAsia="ar-SA"/>
        </w:rPr>
        <w:t xml:space="preserve"> </w:t>
      </w:r>
      <w:r w:rsidR="002D540A" w:rsidRPr="00C44044">
        <w:rPr>
          <w:rFonts w:ascii="Garamond" w:hAnsi="Garamond" w:cs="Arial"/>
          <w:lang w:eastAsia="ar-SA"/>
        </w:rPr>
        <w:t>za</w:t>
      </w:r>
      <w:r w:rsidR="00C44044">
        <w:rPr>
          <w:rFonts w:ascii="Garamond" w:hAnsi="Garamond" w:cs="Arial"/>
          <w:lang w:eastAsia="ar-SA"/>
        </w:rPr>
        <w:t xml:space="preserve"> </w:t>
      </w:r>
      <w:r w:rsidR="002D540A" w:rsidRPr="00C44044">
        <w:rPr>
          <w:rFonts w:ascii="Garamond" w:hAnsi="Garamond" w:cs="Arial"/>
          <w:lang w:eastAsia="ar-SA"/>
        </w:rPr>
        <w:t>Dielo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pripadne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na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sobotu,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nedeľu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alebo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sviatok,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splatnosť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takejto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sa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/>
        </w:rPr>
        <w:t>posúva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na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najbližší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nasledujúci</w:t>
      </w:r>
      <w:r w:rsidR="00C44044">
        <w:rPr>
          <w:rFonts w:ascii="Garamond" w:hAnsi="Garamond" w:cs="Arial"/>
          <w:lang w:eastAsia="ar-SA"/>
        </w:rPr>
        <w:t xml:space="preserve"> </w:t>
      </w:r>
      <w:r w:rsidR="007D71B5" w:rsidRPr="00C44044">
        <w:rPr>
          <w:rFonts w:ascii="Garamond" w:hAnsi="Garamond" w:cs="Arial"/>
          <w:lang w:eastAsia="ar-SA"/>
        </w:rPr>
        <w:t>P</w:t>
      </w:r>
      <w:r w:rsidR="00C52905" w:rsidRPr="00C44044">
        <w:rPr>
          <w:rFonts w:ascii="Garamond" w:hAnsi="Garamond" w:cs="Arial"/>
          <w:lang w:eastAsia="ar-SA"/>
        </w:rPr>
        <w:t>racovný</w:t>
      </w:r>
      <w:r w:rsidR="00C44044">
        <w:rPr>
          <w:rFonts w:ascii="Garamond" w:hAnsi="Garamond" w:cs="Arial"/>
          <w:lang w:eastAsia="ar-SA"/>
        </w:rPr>
        <w:t xml:space="preserve"> </w:t>
      </w:r>
      <w:r w:rsidR="00C52905" w:rsidRPr="00C44044">
        <w:rPr>
          <w:rFonts w:ascii="Garamond" w:hAnsi="Garamond" w:cs="Arial"/>
          <w:lang w:eastAsia="ar-SA"/>
        </w:rPr>
        <w:t>deň</w:t>
      </w:r>
      <w:r w:rsidR="007D71B5" w:rsidRPr="00C44044">
        <w:rPr>
          <w:rFonts w:ascii="Garamond" w:hAnsi="Garamond" w:cs="Arial"/>
          <w:lang w:eastAsia="ar-SA"/>
        </w:rPr>
        <w:t>.</w:t>
      </w:r>
    </w:p>
    <w:p w14:paraId="5FBE8627" w14:textId="77777777" w:rsidR="00D1026B" w:rsidRPr="00C44044" w:rsidRDefault="00D1026B" w:rsidP="00C44044">
      <w:pPr>
        <w:tabs>
          <w:tab w:val="left" w:pos="709"/>
        </w:tabs>
        <w:suppressAutoHyphens/>
        <w:ind w:left="709"/>
        <w:contextualSpacing/>
        <w:jc w:val="both"/>
        <w:rPr>
          <w:rFonts w:ascii="Garamond" w:hAnsi="Garamond" w:cs="Arial"/>
          <w:lang w:eastAsia="ar-SA"/>
        </w:rPr>
      </w:pPr>
    </w:p>
    <w:p w14:paraId="0B3B4B30" w14:textId="4CF4F4D4" w:rsidR="00D1026B" w:rsidRPr="00C44044" w:rsidRDefault="006A3527" w:rsidP="00C44044">
      <w:pPr>
        <w:numPr>
          <w:ilvl w:val="0"/>
          <w:numId w:val="10"/>
        </w:numPr>
        <w:ind w:hanging="720"/>
        <w:contextualSpacing/>
        <w:jc w:val="both"/>
        <w:rPr>
          <w:rFonts w:ascii="Garamond" w:hAnsi="Garamond" w:cs="Arial"/>
          <w:lang w:eastAsia="ar-SA"/>
        </w:rPr>
      </w:pPr>
      <w:r w:rsidRPr="00C44044">
        <w:rPr>
          <w:rFonts w:ascii="Garamond" w:hAnsi="Garamond" w:cs="Arial"/>
          <w:lang w:eastAsia="ar-SA"/>
        </w:rPr>
        <w:t>Cena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Dielo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 w:cs="Arial"/>
          <w:lang w:eastAsia="ar-SA"/>
        </w:rPr>
        <w:t>sa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 w:cs="Arial"/>
          <w:lang w:eastAsia="ar-SA"/>
        </w:rPr>
        <w:t>považuje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 w:cs="Arial"/>
          <w:lang w:eastAsia="ar-SA"/>
        </w:rPr>
        <w:t>za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 w:cs="Arial"/>
          <w:lang w:eastAsia="ar-SA"/>
        </w:rPr>
        <w:t>zaplatenú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 w:cs="Arial"/>
          <w:lang w:eastAsia="ar-SA"/>
        </w:rPr>
        <w:t>dňom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 w:cs="Arial"/>
          <w:lang w:eastAsia="ar-SA"/>
        </w:rPr>
        <w:t>odpísania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 w:cs="Arial"/>
          <w:lang w:eastAsia="ar-SA"/>
        </w:rPr>
        <w:t>fakturovanej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 w:cs="Arial"/>
          <w:lang w:eastAsia="ar-SA"/>
        </w:rPr>
        <w:t>sumy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vo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výške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Ceny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Dielo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 w:cs="Arial"/>
          <w:lang w:eastAsia="ar-SA"/>
        </w:rPr>
        <w:t>z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 w:cs="Arial"/>
          <w:lang w:eastAsia="ar-SA"/>
        </w:rPr>
        <w:t>účtu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 w:cs="Arial"/>
          <w:lang w:eastAsia="ar-SA"/>
        </w:rPr>
        <w:t>Objednávateľa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 w:cs="Arial"/>
          <w:lang w:eastAsia="ar-SA"/>
        </w:rPr>
        <w:t>na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 w:cs="Arial"/>
          <w:lang w:eastAsia="ar-SA"/>
        </w:rPr>
        <w:t>účet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 w:cs="Arial"/>
          <w:lang w:eastAsia="ar-SA"/>
        </w:rPr>
        <w:t>Zhotoviteľa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 w:cs="Arial"/>
          <w:lang w:eastAsia="ar-SA"/>
        </w:rPr>
        <w:t>uvedený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 w:cs="Arial"/>
          <w:lang w:eastAsia="ar-SA"/>
        </w:rPr>
        <w:t>v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 w:cs="Arial"/>
          <w:lang w:eastAsia="ar-SA"/>
        </w:rPr>
        <w:t>záhlaví</w:t>
      </w:r>
      <w:r w:rsidR="00C44044">
        <w:rPr>
          <w:rFonts w:ascii="Garamond" w:hAnsi="Garamond" w:cs="Arial"/>
          <w:lang w:eastAsia="ar-SA"/>
        </w:rPr>
        <w:t xml:space="preserve"> </w:t>
      </w:r>
      <w:r w:rsidR="00D1026B" w:rsidRPr="00C44044">
        <w:rPr>
          <w:rFonts w:ascii="Garamond" w:hAnsi="Garamond"/>
        </w:rPr>
        <w:t>Zmluvy</w:t>
      </w:r>
      <w:r w:rsidR="00D1026B" w:rsidRPr="00C44044">
        <w:rPr>
          <w:rFonts w:ascii="Garamond" w:hAnsi="Garamond" w:cs="Arial"/>
          <w:lang w:eastAsia="ar-SA"/>
        </w:rPr>
        <w:t>.</w:t>
      </w:r>
    </w:p>
    <w:p w14:paraId="647536C8" w14:textId="77777777" w:rsidR="00651B3B" w:rsidRPr="00C44044" w:rsidRDefault="00651B3B" w:rsidP="00C44044">
      <w:pPr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1E69257B" w14:textId="5FB69032" w:rsidR="00D1026B" w:rsidRPr="00C44044" w:rsidRDefault="00D1026B" w:rsidP="00C44044">
      <w:pPr>
        <w:numPr>
          <w:ilvl w:val="0"/>
          <w:numId w:val="10"/>
        </w:numPr>
        <w:ind w:hanging="720"/>
        <w:contextualSpacing/>
        <w:jc w:val="both"/>
        <w:rPr>
          <w:rFonts w:ascii="Garamond" w:eastAsia="Calibri" w:hAnsi="Garamond"/>
        </w:rPr>
      </w:pPr>
      <w:r w:rsidRPr="00C44044">
        <w:rPr>
          <w:rFonts w:ascii="Garamond" w:hAnsi="Garamond" w:cs="Arial"/>
          <w:lang w:eastAsia="ar-SA"/>
        </w:rPr>
        <w:t>Ak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bude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Zhotoviteľ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zverejnený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Zozname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platiteľov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DPH,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u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ktorých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nastali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dôvody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na</w:t>
      </w:r>
      <w:r w:rsidR="00C44044">
        <w:rPr>
          <w:rFonts w:ascii="Garamond" w:hAnsi="Garamond" w:cs="Arial"/>
          <w:lang w:eastAsia="ar-SA"/>
        </w:rPr>
        <w:t xml:space="preserve">  </w:t>
      </w:r>
      <w:r w:rsidRPr="00C44044">
        <w:rPr>
          <w:rFonts w:ascii="Garamond" w:hAnsi="Garamond" w:cs="Arial"/>
          <w:lang w:eastAsia="ar-SA"/>
        </w:rPr>
        <w:t>zrušenie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registrácie</w:t>
      </w:r>
      <w:r w:rsidR="00C44044">
        <w:rPr>
          <w:rFonts w:ascii="Garamond" w:hAnsi="Garamond" w:cs="Arial"/>
          <w:lang w:eastAsia="ar-SA"/>
        </w:rPr>
        <w:t xml:space="preserve"> </w:t>
      </w:r>
      <w:r w:rsidR="009D0B67" w:rsidRPr="00C44044">
        <w:rPr>
          <w:rFonts w:ascii="Garamond" w:hAnsi="Garamond" w:cs="Arial"/>
          <w:lang w:eastAsia="ar-SA"/>
        </w:rPr>
        <w:br/>
      </w:r>
      <w:r w:rsidRPr="00C44044">
        <w:rPr>
          <w:rFonts w:ascii="Garamond" w:hAnsi="Garamond" w:cs="Arial"/>
          <w:lang w:eastAsia="ar-SA"/>
        </w:rPr>
        <w:t>v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zmysle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zákona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č.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/>
        </w:rPr>
        <w:t>222</w:t>
      </w:r>
      <w:r w:rsidRPr="00C44044">
        <w:rPr>
          <w:rFonts w:ascii="Garamond" w:hAnsi="Garamond" w:cs="Arial"/>
          <w:lang w:eastAsia="ar-SA"/>
        </w:rPr>
        <w:t>/</w:t>
      </w:r>
      <w:r w:rsidRPr="00C44044">
        <w:rPr>
          <w:rFonts w:ascii="Garamond" w:hAnsi="Garamond" w:cs="Arial"/>
        </w:rPr>
        <w:t>2004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Z.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z.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o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dani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pridanej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hodnoty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znení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neskorších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predpisov,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Objednávateľ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neuhradí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Zhotoviteľovi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sumu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DPH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uvedenú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na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faktúre.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Sumu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DPH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uhradí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Objednávateľ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Zhotoviteľ</w:t>
      </w:r>
      <w:r w:rsidR="007F6316">
        <w:rPr>
          <w:rFonts w:ascii="Garamond" w:hAnsi="Garamond" w:cs="Arial"/>
          <w:lang w:eastAsia="ar-SA"/>
        </w:rPr>
        <w:t>ovi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na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základe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preukázania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úhrady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DPH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daňovému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úradu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príslušný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mesiac/štvrťrok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čestným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vyhlásením,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že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DPH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uvedená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na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faktúre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bola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lehote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splatnosti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uhradená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daňovému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úradu,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fotokópiou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daňového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priznania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fotokópiou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výpisu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o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zaplatení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DPH.</w:t>
      </w:r>
    </w:p>
    <w:p w14:paraId="20D7EDB6" w14:textId="77777777" w:rsidR="009E4CFB" w:rsidRPr="00C44044" w:rsidRDefault="009E4CFB" w:rsidP="00C44044">
      <w:pPr>
        <w:contextualSpacing/>
        <w:jc w:val="both"/>
        <w:rPr>
          <w:rFonts w:ascii="Garamond" w:hAnsi="Garamond"/>
        </w:rPr>
      </w:pPr>
    </w:p>
    <w:p w14:paraId="16C733A4" w14:textId="1B6F0CA0" w:rsidR="009E4CFB" w:rsidRPr="00C44044" w:rsidRDefault="009E4CFB" w:rsidP="00C44044">
      <w:pPr>
        <w:keepNext/>
        <w:numPr>
          <w:ilvl w:val="0"/>
          <w:numId w:val="5"/>
        </w:numPr>
        <w:tabs>
          <w:tab w:val="left" w:pos="720"/>
        </w:tabs>
        <w:jc w:val="both"/>
        <w:outlineLvl w:val="1"/>
        <w:rPr>
          <w:rFonts w:ascii="Garamond" w:hAnsi="Garamond"/>
          <w:b/>
          <w:bCs/>
        </w:rPr>
      </w:pPr>
      <w:r w:rsidRPr="00C44044">
        <w:rPr>
          <w:rFonts w:ascii="Garamond" w:hAnsi="Garamond"/>
          <w:b/>
          <w:bCs/>
        </w:rPr>
        <w:t>PRÁVA</w:t>
      </w:r>
      <w:r w:rsidR="00C44044">
        <w:rPr>
          <w:rFonts w:ascii="Garamond" w:hAnsi="Garamond"/>
          <w:b/>
          <w:bCs/>
        </w:rPr>
        <w:t xml:space="preserve"> </w:t>
      </w:r>
      <w:r w:rsidRPr="00C44044">
        <w:rPr>
          <w:rFonts w:ascii="Garamond" w:hAnsi="Garamond"/>
          <w:b/>
          <w:bCs/>
        </w:rPr>
        <w:t>A</w:t>
      </w:r>
      <w:r w:rsidR="00C44044">
        <w:rPr>
          <w:rFonts w:ascii="Garamond" w:hAnsi="Garamond"/>
          <w:b/>
          <w:bCs/>
        </w:rPr>
        <w:t xml:space="preserve"> </w:t>
      </w:r>
      <w:r w:rsidRPr="00C44044">
        <w:rPr>
          <w:rFonts w:ascii="Garamond" w:hAnsi="Garamond"/>
          <w:b/>
          <w:bCs/>
        </w:rPr>
        <w:t>POVINNOSTI</w:t>
      </w:r>
      <w:r w:rsidR="00C44044">
        <w:rPr>
          <w:rFonts w:ascii="Garamond" w:hAnsi="Garamond"/>
          <w:b/>
          <w:bCs/>
        </w:rPr>
        <w:t xml:space="preserve"> </w:t>
      </w:r>
      <w:r w:rsidRPr="00C44044">
        <w:rPr>
          <w:rFonts w:ascii="Garamond" w:hAnsi="Garamond"/>
          <w:b/>
          <w:bCs/>
        </w:rPr>
        <w:t>ZHOTOVITEĽA</w:t>
      </w:r>
    </w:p>
    <w:p w14:paraId="4B196DF8" w14:textId="77777777" w:rsidR="00840C7A" w:rsidRPr="00C44044" w:rsidRDefault="00840C7A" w:rsidP="00C44044">
      <w:pPr>
        <w:keepNext/>
        <w:ind w:left="720"/>
        <w:jc w:val="both"/>
        <w:outlineLvl w:val="1"/>
        <w:rPr>
          <w:rFonts w:ascii="Garamond" w:hAnsi="Garamond"/>
          <w:b/>
          <w:bCs/>
        </w:rPr>
      </w:pPr>
    </w:p>
    <w:p w14:paraId="2B23E0E8" w14:textId="5B220A4F" w:rsidR="00DB391A" w:rsidRPr="00C44044" w:rsidRDefault="00DB391A" w:rsidP="00C44044">
      <w:pPr>
        <w:numPr>
          <w:ilvl w:val="0"/>
          <w:numId w:val="11"/>
        </w:numPr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zaväzuje,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bude</w:t>
      </w:r>
      <w:r w:rsidR="00C44044">
        <w:rPr>
          <w:rFonts w:ascii="Garamond" w:hAnsi="Garamond"/>
        </w:rPr>
        <w:t xml:space="preserve"> </w:t>
      </w:r>
      <w:r w:rsidR="006A3527" w:rsidRPr="00C44044">
        <w:rPr>
          <w:rFonts w:ascii="Garamond" w:hAnsi="Garamond"/>
        </w:rPr>
        <w:t>vykonávať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súlade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osobitnými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predpismi,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technickými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normami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platnými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Slovenskej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republike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inými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predpismi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upravujúcimi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vzťahy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týkajúce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predmetu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platnými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slovenskými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medzinárodnými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technickými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normami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dojednaniami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Zmluvy.</w:t>
      </w:r>
      <w:r w:rsidR="00C44044">
        <w:rPr>
          <w:rFonts w:ascii="Garamond" w:hAnsi="Garamond"/>
        </w:rPr>
        <w:t xml:space="preserve"> </w:t>
      </w:r>
    </w:p>
    <w:p w14:paraId="7F90C7FF" w14:textId="77777777" w:rsidR="009E4CFB" w:rsidRPr="00C44044" w:rsidRDefault="009E4CFB" w:rsidP="00C44044">
      <w:pPr>
        <w:ind w:left="720"/>
        <w:contextualSpacing/>
        <w:jc w:val="both"/>
        <w:rPr>
          <w:rFonts w:ascii="Garamond" w:hAnsi="Garamond"/>
        </w:rPr>
      </w:pPr>
    </w:p>
    <w:p w14:paraId="275E9202" w14:textId="217CFBA5" w:rsidR="00DB391A" w:rsidRPr="00C44044" w:rsidRDefault="00DB391A" w:rsidP="00C44044">
      <w:pPr>
        <w:numPr>
          <w:ilvl w:val="0"/>
          <w:numId w:val="11"/>
        </w:numPr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zaväzuje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postupovať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plnení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predmetu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odbornou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starostlivosťou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="007E0231" w:rsidRPr="00C44044">
        <w:rPr>
          <w:rFonts w:ascii="Garamond" w:hAnsi="Garamond"/>
        </w:rPr>
        <w:t>vykonávať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svojich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najlepších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schopností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súlade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podmienkami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Zmluvy.</w:t>
      </w:r>
      <w:r w:rsidR="00C44044">
        <w:rPr>
          <w:rFonts w:ascii="Garamond" w:eastAsiaTheme="minorHAnsi" w:hAnsi="Garamond" w:cs="Arial"/>
        </w:rPr>
        <w:t xml:space="preserve"> </w:t>
      </w:r>
      <w:r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zaväzuje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vykonávať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br/>
        <w:t>Dielo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vlastnom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mene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vlastnú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zodpovednosť,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pričom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plnení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povinný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postupovať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súlade</w:t>
      </w:r>
      <w:r w:rsidR="00C44044">
        <w:rPr>
          <w:rFonts w:ascii="Garamond" w:hAnsi="Garamond"/>
        </w:rPr>
        <w:t xml:space="preserve"> </w:t>
      </w:r>
      <w:r w:rsidR="000E3620" w:rsidRPr="00C44044">
        <w:rPr>
          <w:rFonts w:ascii="Garamond" w:hAnsi="Garamond"/>
        </w:rPr>
        <w:br/>
      </w:r>
      <w:r w:rsidRPr="00C44044">
        <w:rPr>
          <w:rFonts w:ascii="Garamond" w:hAnsi="Garamond"/>
        </w:rPr>
        <w:t>so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záujmami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Objednávateľa,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známe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alebo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povinný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poznať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zachovaní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odbornej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starostlivosti.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dohodli,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porušenie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odbornej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starostlivosti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považuje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podstatné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porušenie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Zmluvy.</w:t>
      </w:r>
    </w:p>
    <w:p w14:paraId="79F0CC9E" w14:textId="77777777" w:rsidR="00DB391A" w:rsidRPr="00C44044" w:rsidRDefault="00DB391A" w:rsidP="00C44044">
      <w:pPr>
        <w:tabs>
          <w:tab w:val="left" w:pos="709"/>
        </w:tabs>
        <w:suppressAutoHyphens/>
        <w:jc w:val="both"/>
        <w:rPr>
          <w:rFonts w:ascii="Garamond" w:hAnsi="Garamond"/>
        </w:rPr>
      </w:pPr>
    </w:p>
    <w:p w14:paraId="25E6B6A5" w14:textId="5E8A4A52" w:rsidR="00DB391A" w:rsidRPr="00C44044" w:rsidRDefault="00DB391A" w:rsidP="00C44044">
      <w:pPr>
        <w:numPr>
          <w:ilvl w:val="0"/>
          <w:numId w:val="11"/>
        </w:numPr>
        <w:tabs>
          <w:tab w:val="left" w:pos="709"/>
        </w:tabs>
        <w:suppressAutoHyphens/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povinný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bezodkladne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písomne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informovať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začatí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ukončení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akéhokoľvek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súdneho,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exekučného,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konkurzného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alebo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správneho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konania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voči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Zhotoviteľovi,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vstupe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likvidácie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ukončení,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vzniku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zániku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okolností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vylučujúcich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zodpovednosť,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všetkých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zisteniach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oprávnených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osôb,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lastRenderedPageBreak/>
        <w:t>prípadne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iných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kontrolných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orgánov,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ako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iných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skutočnostiach,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majú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alebo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môžu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vplyv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realizáciu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Zmluvy.</w:t>
      </w:r>
    </w:p>
    <w:p w14:paraId="5D3F0C17" w14:textId="3A6C239B" w:rsidR="00DB391A" w:rsidRPr="00C44044" w:rsidRDefault="00C44044" w:rsidP="00C44044">
      <w:pPr>
        <w:tabs>
          <w:tab w:val="left" w:pos="709"/>
        </w:tabs>
        <w:suppressAutoHyphens/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56BFA38C" w14:textId="0527B350" w:rsidR="00DB391A" w:rsidRPr="00C44044" w:rsidRDefault="00DB391A" w:rsidP="00C44044">
      <w:pPr>
        <w:numPr>
          <w:ilvl w:val="0"/>
          <w:numId w:val="11"/>
        </w:numPr>
        <w:tabs>
          <w:tab w:val="left" w:pos="709"/>
        </w:tabs>
        <w:suppressAutoHyphens/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povinný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vykonať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odovzdať</w:t>
      </w:r>
      <w:r w:rsidR="00C44044">
        <w:rPr>
          <w:rFonts w:ascii="Garamond" w:hAnsi="Garamond"/>
        </w:rPr>
        <w:t xml:space="preserve"> </w:t>
      </w:r>
      <w:r w:rsidR="006A3527" w:rsidRPr="00C44044">
        <w:rPr>
          <w:rFonts w:ascii="Garamond" w:hAnsi="Garamond"/>
        </w:rPr>
        <w:t>Objednávateľovi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súlade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osobitnými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predpismi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vzťahujúcimi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predmet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požadovanom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rozsahu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kvalite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Zmluvy.</w:t>
      </w:r>
    </w:p>
    <w:p w14:paraId="36C157E8" w14:textId="77777777" w:rsidR="0078568D" w:rsidRPr="00C44044" w:rsidRDefault="0078568D" w:rsidP="00C44044">
      <w:pPr>
        <w:tabs>
          <w:tab w:val="left" w:pos="709"/>
        </w:tabs>
        <w:suppressAutoHyphens/>
        <w:ind w:left="720"/>
        <w:contextualSpacing/>
        <w:jc w:val="both"/>
        <w:rPr>
          <w:rFonts w:ascii="Garamond" w:hAnsi="Garamond"/>
        </w:rPr>
      </w:pPr>
    </w:p>
    <w:p w14:paraId="1FBF851E" w14:textId="2BA46C45" w:rsidR="0078568D" w:rsidRPr="00C44044" w:rsidRDefault="00B415D7" w:rsidP="00C44044">
      <w:pPr>
        <w:numPr>
          <w:ilvl w:val="0"/>
          <w:numId w:val="11"/>
        </w:numPr>
        <w:tabs>
          <w:tab w:val="left" w:pos="709"/>
        </w:tabs>
        <w:suppressAutoHyphens/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zaväzuje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vykonávať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Dielo</w:t>
      </w:r>
      <w:r w:rsidR="00C44044">
        <w:rPr>
          <w:rFonts w:ascii="Garamond" w:hAnsi="Garamond"/>
        </w:rPr>
        <w:t xml:space="preserve"> </w:t>
      </w:r>
      <w:r w:rsidR="006011AA" w:rsidRPr="00C44044">
        <w:rPr>
          <w:rFonts w:ascii="Garamond" w:hAnsi="Garamond"/>
        </w:rPr>
        <w:t>spôsobom,</w:t>
      </w:r>
      <w:r w:rsidR="00C44044">
        <w:rPr>
          <w:rFonts w:ascii="Garamond" w:hAnsi="Garamond"/>
        </w:rPr>
        <w:t xml:space="preserve"> </w:t>
      </w:r>
      <w:r w:rsidR="006011AA" w:rsidRPr="00C44044">
        <w:rPr>
          <w:rFonts w:ascii="Garamond" w:hAnsi="Garamond"/>
        </w:rPr>
        <w:t>ktorý</w:t>
      </w:r>
      <w:r w:rsidR="00C44044">
        <w:rPr>
          <w:rFonts w:ascii="Garamond" w:hAnsi="Garamond"/>
        </w:rPr>
        <w:t xml:space="preserve"> </w:t>
      </w:r>
      <w:r w:rsidR="006011AA" w:rsidRPr="00C44044">
        <w:rPr>
          <w:rFonts w:ascii="Garamond" w:hAnsi="Garamond"/>
        </w:rPr>
        <w:t>nespôsobí</w:t>
      </w:r>
      <w:r w:rsidR="00C44044">
        <w:rPr>
          <w:rFonts w:ascii="Garamond" w:hAnsi="Garamond"/>
        </w:rPr>
        <w:t xml:space="preserve"> </w:t>
      </w:r>
      <w:r w:rsidR="006011AA" w:rsidRPr="00C44044">
        <w:rPr>
          <w:rFonts w:ascii="Garamond" w:hAnsi="Garamond"/>
        </w:rPr>
        <w:t>obmedzenia</w:t>
      </w:r>
      <w:r w:rsidR="00C44044">
        <w:rPr>
          <w:rFonts w:ascii="Garamond" w:hAnsi="Garamond"/>
        </w:rPr>
        <w:t xml:space="preserve"> </w:t>
      </w:r>
      <w:r w:rsidR="006011AA"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="006011AA" w:rsidRPr="00C44044">
        <w:rPr>
          <w:rFonts w:ascii="Garamond" w:hAnsi="Garamond"/>
        </w:rPr>
        <w:t>doprave</w:t>
      </w:r>
      <w:r w:rsidRPr="00C44044">
        <w:rPr>
          <w:rFonts w:ascii="Garamond" w:hAnsi="Garamond"/>
        </w:rPr>
        <w:t>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poskytovateľom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</w:t>
      </w:r>
      <w:r w:rsidR="006011AA" w:rsidRPr="00C44044">
        <w:rPr>
          <w:rFonts w:ascii="Garamond" w:hAnsi="Garamond"/>
        </w:rPr>
        <w:t>á</w:t>
      </w:r>
      <w:r w:rsidRPr="00C44044">
        <w:rPr>
          <w:rFonts w:ascii="Garamond" w:hAnsi="Garamond"/>
        </w:rPr>
        <w:t>vateľ.</w:t>
      </w:r>
    </w:p>
    <w:p w14:paraId="1AB7CF6B" w14:textId="77777777" w:rsidR="006768D5" w:rsidRPr="00C44044" w:rsidRDefault="006768D5" w:rsidP="00C44044">
      <w:pPr>
        <w:tabs>
          <w:tab w:val="left" w:pos="851"/>
        </w:tabs>
        <w:suppressAutoHyphens/>
        <w:contextualSpacing/>
        <w:jc w:val="both"/>
        <w:rPr>
          <w:rFonts w:ascii="Garamond" w:hAnsi="Garamond"/>
        </w:rPr>
      </w:pPr>
    </w:p>
    <w:p w14:paraId="5C03065E" w14:textId="339415B3" w:rsidR="0078568D" w:rsidRPr="00C44044" w:rsidRDefault="006768D5" w:rsidP="00C44044">
      <w:pPr>
        <w:numPr>
          <w:ilvl w:val="0"/>
          <w:numId w:val="11"/>
        </w:numPr>
        <w:tabs>
          <w:tab w:val="left" w:pos="851"/>
        </w:tabs>
        <w:suppressAutoHyphens/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preberá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zodpovednosť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to,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pracovníci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zhotovujúci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budú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oprávnenie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montáž,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  <w:lang w:eastAsia="sk-SK"/>
        </w:rPr>
        <w:t>opravy,</w:t>
      </w:r>
      <w:r w:rsidR="00C44044">
        <w:rPr>
          <w:rFonts w:ascii="Garamond" w:hAnsi="Garamond"/>
          <w:lang w:eastAsia="sk-SK"/>
        </w:rPr>
        <w:t xml:space="preserve"> </w:t>
      </w:r>
      <w:r w:rsidRPr="00C44044">
        <w:rPr>
          <w:rFonts w:ascii="Garamond" w:hAnsi="Garamond"/>
          <w:lang w:eastAsia="sk-SK"/>
        </w:rPr>
        <w:t>údržbu,</w:t>
      </w:r>
      <w:r w:rsidR="00C44044">
        <w:rPr>
          <w:rFonts w:ascii="Garamond" w:hAnsi="Garamond"/>
          <w:lang w:eastAsia="sk-SK"/>
        </w:rPr>
        <w:t xml:space="preserve"> </w:t>
      </w:r>
      <w:r w:rsidRPr="00C44044">
        <w:rPr>
          <w:rFonts w:ascii="Garamond" w:hAnsi="Garamond"/>
          <w:lang w:eastAsia="sk-SK"/>
        </w:rPr>
        <w:t>rekonštrukcie,</w:t>
      </w:r>
      <w:r w:rsidR="00C44044">
        <w:rPr>
          <w:rFonts w:ascii="Garamond" w:hAnsi="Garamond"/>
          <w:lang w:eastAsia="sk-SK"/>
        </w:rPr>
        <w:t xml:space="preserve"> </w:t>
      </w:r>
      <w:r w:rsidRPr="00C44044">
        <w:rPr>
          <w:rFonts w:ascii="Garamond" w:hAnsi="Garamond"/>
          <w:lang w:eastAsia="sk-SK"/>
        </w:rPr>
        <w:t>revízie,</w:t>
      </w:r>
      <w:r w:rsidR="00C44044">
        <w:rPr>
          <w:rFonts w:ascii="Garamond" w:hAnsi="Garamond"/>
          <w:lang w:eastAsia="sk-SK"/>
        </w:rPr>
        <w:t xml:space="preserve"> </w:t>
      </w:r>
      <w:r w:rsidRPr="00C44044">
        <w:rPr>
          <w:rFonts w:ascii="Garamond" w:hAnsi="Garamond"/>
          <w:lang w:eastAsia="sk-SK"/>
        </w:rPr>
        <w:t>skúšky</w:t>
      </w:r>
      <w:r w:rsidR="00C44044">
        <w:rPr>
          <w:rFonts w:ascii="Garamond" w:hAnsi="Garamond"/>
          <w:lang w:eastAsia="sk-SK"/>
        </w:rPr>
        <w:t xml:space="preserve"> </w:t>
      </w:r>
      <w:r w:rsidRPr="00C44044">
        <w:rPr>
          <w:rFonts w:ascii="Garamond" w:hAnsi="Garamond"/>
          <w:lang w:eastAsia="sk-SK"/>
        </w:rPr>
        <w:t>a</w:t>
      </w:r>
      <w:r w:rsidR="00C44044">
        <w:rPr>
          <w:rFonts w:ascii="Garamond" w:hAnsi="Garamond"/>
          <w:lang w:eastAsia="sk-SK"/>
        </w:rPr>
        <w:t xml:space="preserve"> </w:t>
      </w:r>
      <w:r w:rsidRPr="00C44044">
        <w:rPr>
          <w:rFonts w:ascii="Garamond" w:hAnsi="Garamond"/>
          <w:lang w:eastAsia="sk-SK"/>
        </w:rPr>
        <w:t>overovanie</w:t>
      </w:r>
      <w:r w:rsidR="00C44044">
        <w:rPr>
          <w:rFonts w:ascii="Garamond" w:hAnsi="Garamond"/>
          <w:lang w:eastAsia="sk-SK"/>
        </w:rPr>
        <w:t xml:space="preserve"> </w:t>
      </w:r>
      <w:r w:rsidRPr="00C44044">
        <w:rPr>
          <w:rFonts w:ascii="Garamond" w:hAnsi="Garamond"/>
          <w:lang w:eastAsia="sk-SK"/>
        </w:rPr>
        <w:t>spôsobilosti</w:t>
      </w:r>
      <w:r w:rsidR="00C44044">
        <w:rPr>
          <w:rFonts w:ascii="Garamond" w:hAnsi="Garamond"/>
          <w:lang w:eastAsia="sk-SK"/>
        </w:rPr>
        <w:t xml:space="preserve"> </w:t>
      </w:r>
      <w:r w:rsidRPr="00C44044">
        <w:rPr>
          <w:rFonts w:ascii="Garamond" w:hAnsi="Garamond"/>
          <w:lang w:eastAsia="sk-SK"/>
        </w:rPr>
        <w:t>určených</w:t>
      </w:r>
      <w:r w:rsidR="00C44044">
        <w:rPr>
          <w:rFonts w:ascii="Garamond" w:hAnsi="Garamond"/>
          <w:lang w:eastAsia="sk-SK"/>
        </w:rPr>
        <w:t xml:space="preserve"> </w:t>
      </w:r>
      <w:r w:rsidRPr="00C44044">
        <w:rPr>
          <w:rFonts w:ascii="Garamond" w:hAnsi="Garamond"/>
          <w:lang w:eastAsia="sk-SK"/>
        </w:rPr>
        <w:t>technických</w:t>
      </w:r>
      <w:r w:rsidR="00C44044">
        <w:rPr>
          <w:rFonts w:ascii="Garamond" w:hAnsi="Garamond"/>
          <w:lang w:eastAsia="sk-SK"/>
        </w:rPr>
        <w:t xml:space="preserve"> </w:t>
      </w:r>
      <w:r w:rsidRPr="00C44044">
        <w:rPr>
          <w:rFonts w:ascii="Garamond" w:hAnsi="Garamond"/>
          <w:lang w:eastAsia="sk-SK"/>
        </w:rPr>
        <w:t>zariadení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podľa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§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17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zákona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č.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513/2009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Z.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z.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o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</w:rPr>
        <w:t>dráhach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o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zmene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doplnení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niektorých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zákonov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znení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neskorších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predpisov</w:t>
      </w:r>
      <w:r w:rsidRPr="00C44044">
        <w:rPr>
          <w:rFonts w:ascii="Garamond" w:hAnsi="Garamond"/>
        </w:rPr>
        <w:t>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povinný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výzvu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predložiť</w:t>
      </w:r>
      <w:r w:rsidR="00C44044">
        <w:rPr>
          <w:rFonts w:ascii="Garamond" w:hAnsi="Garamond"/>
        </w:rPr>
        <w:t xml:space="preserve"> </w:t>
      </w:r>
      <w:r w:rsidR="006A3527" w:rsidRPr="00C44044">
        <w:rPr>
          <w:rFonts w:ascii="Garamond" w:hAnsi="Garamond"/>
        </w:rPr>
        <w:t>mu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kópie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týchto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oprávnení.</w:t>
      </w:r>
    </w:p>
    <w:p w14:paraId="027EE107" w14:textId="77777777" w:rsidR="009E4CFB" w:rsidRPr="00C44044" w:rsidRDefault="009E4CFB" w:rsidP="00C44044">
      <w:pPr>
        <w:tabs>
          <w:tab w:val="left" w:pos="851"/>
        </w:tabs>
        <w:suppressAutoHyphens/>
        <w:ind w:left="720"/>
        <w:contextualSpacing/>
        <w:jc w:val="both"/>
        <w:rPr>
          <w:rFonts w:ascii="Garamond" w:hAnsi="Garamond"/>
        </w:rPr>
      </w:pPr>
    </w:p>
    <w:p w14:paraId="588B6C3C" w14:textId="74057F01" w:rsidR="009E4CFB" w:rsidRPr="00C44044" w:rsidRDefault="009E4CFB" w:rsidP="00C44044">
      <w:pPr>
        <w:keepNext/>
        <w:numPr>
          <w:ilvl w:val="0"/>
          <w:numId w:val="5"/>
        </w:numPr>
        <w:tabs>
          <w:tab w:val="left" w:pos="720"/>
        </w:tabs>
        <w:jc w:val="both"/>
        <w:outlineLvl w:val="1"/>
        <w:rPr>
          <w:rFonts w:ascii="Garamond" w:hAnsi="Garamond"/>
          <w:b/>
          <w:bCs/>
        </w:rPr>
      </w:pPr>
      <w:r w:rsidRPr="00C44044">
        <w:rPr>
          <w:rFonts w:ascii="Garamond" w:hAnsi="Garamond"/>
          <w:b/>
          <w:bCs/>
        </w:rPr>
        <w:t>PRÁVA</w:t>
      </w:r>
      <w:r w:rsidR="00C44044">
        <w:rPr>
          <w:rFonts w:ascii="Garamond" w:hAnsi="Garamond"/>
          <w:b/>
          <w:bCs/>
        </w:rPr>
        <w:t xml:space="preserve"> </w:t>
      </w:r>
      <w:r w:rsidRPr="00C44044">
        <w:rPr>
          <w:rFonts w:ascii="Garamond" w:hAnsi="Garamond"/>
          <w:b/>
          <w:bCs/>
        </w:rPr>
        <w:t>A</w:t>
      </w:r>
      <w:r w:rsidR="00C44044">
        <w:rPr>
          <w:rFonts w:ascii="Garamond" w:hAnsi="Garamond"/>
          <w:b/>
          <w:bCs/>
        </w:rPr>
        <w:t xml:space="preserve"> </w:t>
      </w:r>
      <w:r w:rsidRPr="00C44044">
        <w:rPr>
          <w:rFonts w:ascii="Garamond" w:hAnsi="Garamond"/>
          <w:b/>
          <w:bCs/>
        </w:rPr>
        <w:t>POVINNOSTI</w:t>
      </w:r>
      <w:r w:rsidR="00C44044">
        <w:rPr>
          <w:rFonts w:ascii="Garamond" w:hAnsi="Garamond"/>
          <w:b/>
          <w:bCs/>
        </w:rPr>
        <w:t xml:space="preserve"> </w:t>
      </w:r>
      <w:r w:rsidRPr="00C44044">
        <w:rPr>
          <w:rFonts w:ascii="Garamond" w:hAnsi="Garamond"/>
          <w:b/>
          <w:bCs/>
        </w:rPr>
        <w:t>OBJEDNÁVATEĽA</w:t>
      </w:r>
    </w:p>
    <w:p w14:paraId="23899CE6" w14:textId="77777777" w:rsidR="00DB391A" w:rsidRPr="00C44044" w:rsidRDefault="00DB391A" w:rsidP="00C44044">
      <w:pPr>
        <w:ind w:left="720"/>
        <w:contextualSpacing/>
        <w:jc w:val="both"/>
        <w:rPr>
          <w:rFonts w:ascii="Garamond" w:hAnsi="Garamond"/>
          <w:noProof/>
        </w:rPr>
      </w:pPr>
    </w:p>
    <w:p w14:paraId="38C4D64B" w14:textId="53A698D4" w:rsidR="009E4CFB" w:rsidRPr="00C44044" w:rsidRDefault="00DB391A" w:rsidP="00C44044">
      <w:pPr>
        <w:numPr>
          <w:ilvl w:val="0"/>
          <w:numId w:val="12"/>
        </w:numPr>
        <w:ind w:hanging="720"/>
        <w:contextualSpacing/>
        <w:jc w:val="both"/>
        <w:rPr>
          <w:rFonts w:ascii="Garamond" w:hAnsi="Garamond"/>
          <w:noProof/>
        </w:rPr>
      </w:pPr>
      <w:r w:rsidRPr="00C44044">
        <w:rPr>
          <w:rFonts w:ascii="Garamond" w:hAnsi="Garamond"/>
          <w:noProof/>
        </w:rPr>
        <w:t>Objednávateľ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je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povinný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prezrieť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Dielo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rámci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preberacieho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konania.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 w:cs="Arial"/>
          <w:lang w:eastAsia="ar-SA"/>
        </w:rPr>
        <w:t>V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prípade,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že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Dielo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vykazuje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akékoľvek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vady,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Objednávateľ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nie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je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povinný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Dielo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prevziať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až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do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úplného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odstránenia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  <w:lang w:eastAsia="ar-SA"/>
        </w:rPr>
        <w:t>vád.</w:t>
      </w:r>
      <w:r w:rsidR="00C44044">
        <w:rPr>
          <w:rFonts w:ascii="Garamond" w:hAnsi="Garamond" w:cs="Arial"/>
          <w:lang w:eastAsia="ar-SA"/>
        </w:rPr>
        <w:t xml:space="preserve"> </w:t>
      </w:r>
      <w:r w:rsidRPr="00C44044">
        <w:rPr>
          <w:rFonts w:ascii="Garamond" w:hAnsi="Garamond" w:cs="Arial"/>
        </w:rPr>
        <w:t>Zmluvné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strany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dohodli,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že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zhotovené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Dielo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má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vady,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ak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nezodpovedá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požadovanej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kvalite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alebo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nezodpovedá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požadovanému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rozsahu</w:t>
      </w:r>
      <w:r w:rsidR="006A3527" w:rsidRPr="00C44044">
        <w:rPr>
          <w:rFonts w:ascii="Garamond" w:hAnsi="Garamond" w:cs="Arial"/>
        </w:rPr>
        <w:t>.</w:t>
      </w:r>
    </w:p>
    <w:p w14:paraId="4D071A2C" w14:textId="77777777" w:rsidR="006A3527" w:rsidRPr="00C44044" w:rsidRDefault="006A3527" w:rsidP="00C44044">
      <w:pPr>
        <w:ind w:left="720"/>
        <w:contextualSpacing/>
        <w:jc w:val="both"/>
        <w:rPr>
          <w:rFonts w:ascii="Garamond" w:hAnsi="Garamond"/>
          <w:noProof/>
        </w:rPr>
      </w:pPr>
    </w:p>
    <w:p w14:paraId="725DDF93" w14:textId="00CB8DB9" w:rsidR="009E4CFB" w:rsidRPr="00C44044" w:rsidRDefault="009E4CFB" w:rsidP="00C44044">
      <w:pPr>
        <w:numPr>
          <w:ilvl w:val="0"/>
          <w:numId w:val="12"/>
        </w:numPr>
        <w:ind w:hanging="720"/>
        <w:contextualSpacing/>
        <w:jc w:val="both"/>
        <w:rPr>
          <w:rFonts w:ascii="Garamond" w:hAnsi="Garamond"/>
          <w:noProof/>
        </w:rPr>
      </w:pPr>
      <w:r w:rsidRPr="00C44044">
        <w:rPr>
          <w:rFonts w:ascii="Garamond" w:hAnsi="Garamond"/>
          <w:noProof/>
        </w:rPr>
        <w:t>Objednávateľ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je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povinný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zaplatiť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Zhotoviteľovi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Cenu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Dielo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súlade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podmienkami</w:t>
      </w:r>
      <w:r w:rsidR="00C44044">
        <w:rPr>
          <w:rFonts w:ascii="Garamond" w:hAnsi="Garamond"/>
          <w:noProof/>
        </w:rPr>
        <w:t xml:space="preserve"> </w:t>
      </w:r>
      <w:r w:rsidR="006A3527"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="006A3527" w:rsidRPr="00C44044">
        <w:rPr>
          <w:rFonts w:ascii="Garamond" w:hAnsi="Garamond"/>
          <w:noProof/>
        </w:rPr>
        <w:t>zmysle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článku</w:t>
      </w:r>
      <w:r w:rsidR="00C44044">
        <w:rPr>
          <w:rFonts w:ascii="Garamond" w:hAnsi="Garamond"/>
          <w:noProof/>
        </w:rPr>
        <w:t xml:space="preserve"> </w:t>
      </w:r>
      <w:r w:rsidR="00945FCD" w:rsidRPr="00C44044">
        <w:rPr>
          <w:rFonts w:ascii="Garamond" w:hAnsi="Garamond"/>
          <w:noProof/>
        </w:rPr>
        <w:br/>
      </w:r>
      <w:r w:rsidR="007F6316">
        <w:rPr>
          <w:rFonts w:ascii="Garamond" w:hAnsi="Garamond"/>
          <w:noProof/>
        </w:rPr>
        <w:t>4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Zmluvy.</w:t>
      </w:r>
      <w:r w:rsidR="007F6316">
        <w:rPr>
          <w:rFonts w:ascii="Garamond" w:hAnsi="Garamond"/>
          <w:noProof/>
        </w:rPr>
        <w:t xml:space="preserve"> </w:t>
      </w:r>
    </w:p>
    <w:p w14:paraId="36E3F736" w14:textId="77777777" w:rsidR="009E4CFB" w:rsidRPr="00C44044" w:rsidRDefault="009E4CFB" w:rsidP="00C44044">
      <w:pPr>
        <w:jc w:val="both"/>
        <w:rPr>
          <w:rFonts w:ascii="Garamond" w:hAnsi="Garamond"/>
          <w:lang w:eastAsia="sk-SK"/>
        </w:rPr>
      </w:pPr>
    </w:p>
    <w:p w14:paraId="628F93BA" w14:textId="4C05F206" w:rsidR="009E4CFB" w:rsidRPr="00C44044" w:rsidRDefault="009E4CFB" w:rsidP="00C44044">
      <w:pPr>
        <w:keepNext/>
        <w:numPr>
          <w:ilvl w:val="0"/>
          <w:numId w:val="5"/>
        </w:numPr>
        <w:tabs>
          <w:tab w:val="left" w:pos="720"/>
        </w:tabs>
        <w:jc w:val="both"/>
        <w:outlineLvl w:val="1"/>
        <w:rPr>
          <w:rFonts w:ascii="Garamond" w:hAnsi="Garamond"/>
          <w:b/>
          <w:bCs/>
        </w:rPr>
      </w:pPr>
      <w:r w:rsidRPr="00C44044">
        <w:rPr>
          <w:rFonts w:ascii="Garamond" w:hAnsi="Garamond"/>
          <w:b/>
          <w:bCs/>
        </w:rPr>
        <w:t>VYHLÁSENIA</w:t>
      </w:r>
      <w:r w:rsidR="00C44044">
        <w:rPr>
          <w:rFonts w:ascii="Garamond" w:hAnsi="Garamond"/>
          <w:b/>
          <w:bCs/>
        </w:rPr>
        <w:t xml:space="preserve"> </w:t>
      </w:r>
      <w:r w:rsidRPr="00C44044">
        <w:rPr>
          <w:rFonts w:ascii="Garamond" w:hAnsi="Garamond"/>
          <w:b/>
          <w:bCs/>
        </w:rPr>
        <w:t>A</w:t>
      </w:r>
      <w:r w:rsidR="00C44044">
        <w:rPr>
          <w:rFonts w:ascii="Garamond" w:hAnsi="Garamond"/>
          <w:b/>
          <w:bCs/>
        </w:rPr>
        <w:t xml:space="preserve"> </w:t>
      </w:r>
      <w:r w:rsidRPr="00C44044">
        <w:rPr>
          <w:rFonts w:ascii="Garamond" w:hAnsi="Garamond"/>
          <w:b/>
          <w:bCs/>
        </w:rPr>
        <w:t>ZÁRUKY</w:t>
      </w:r>
    </w:p>
    <w:p w14:paraId="379A2F53" w14:textId="77777777" w:rsidR="00EC164F" w:rsidRPr="00C44044" w:rsidRDefault="00EC164F" w:rsidP="00C44044">
      <w:pPr>
        <w:keepNext/>
        <w:ind w:left="720"/>
        <w:jc w:val="both"/>
        <w:outlineLvl w:val="1"/>
        <w:rPr>
          <w:rFonts w:ascii="Garamond" w:hAnsi="Garamond"/>
          <w:b/>
          <w:bCs/>
        </w:rPr>
      </w:pPr>
    </w:p>
    <w:p w14:paraId="187BD5D2" w14:textId="4A83D359" w:rsidR="009E4CFB" w:rsidRPr="00C44044" w:rsidRDefault="009E4CFB" w:rsidP="00C44044">
      <w:pPr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ind w:left="709" w:hanging="709"/>
        <w:contextualSpacing/>
        <w:jc w:val="both"/>
        <w:rPr>
          <w:rFonts w:ascii="Garamond" w:hAnsi="Garamond"/>
          <w:noProof/>
        </w:rPr>
      </w:pPr>
      <w:r w:rsidRPr="00C44044">
        <w:rPr>
          <w:rFonts w:ascii="Garamond" w:hAnsi="Garamond"/>
          <w:noProof/>
        </w:rPr>
        <w:t>Zhotoviteľ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vyhlasuje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ubezpečuje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Objednávateľa,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že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dňu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podpisu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Zmluvy</w:t>
      </w:r>
      <w:r w:rsidR="00C44044">
        <w:rPr>
          <w:rFonts w:ascii="Garamond" w:hAnsi="Garamond"/>
          <w:noProof/>
        </w:rPr>
        <w:t xml:space="preserve"> </w:t>
      </w:r>
      <w:r w:rsidR="0086606C" w:rsidRPr="00C44044">
        <w:rPr>
          <w:rFonts w:ascii="Garamond" w:hAnsi="Garamond"/>
          <w:noProof/>
        </w:rPr>
        <w:t>Zhotoviteľom</w:t>
      </w:r>
      <w:r w:rsidRPr="00C44044">
        <w:rPr>
          <w:rFonts w:ascii="Garamond" w:hAnsi="Garamond"/>
          <w:noProof/>
        </w:rPr>
        <w:t>: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ab/>
      </w:r>
    </w:p>
    <w:p w14:paraId="1F1AFB44" w14:textId="77777777" w:rsidR="00256B95" w:rsidRPr="00C44044" w:rsidRDefault="00256B95" w:rsidP="00C44044">
      <w:pPr>
        <w:tabs>
          <w:tab w:val="left" w:pos="0"/>
          <w:tab w:val="center" w:pos="4536"/>
          <w:tab w:val="right" w:pos="9072"/>
        </w:tabs>
        <w:ind w:left="709"/>
        <w:contextualSpacing/>
        <w:jc w:val="both"/>
        <w:rPr>
          <w:rFonts w:ascii="Garamond" w:hAnsi="Garamond"/>
          <w:noProof/>
        </w:rPr>
      </w:pPr>
    </w:p>
    <w:p w14:paraId="61C69EF8" w14:textId="0CE058C5" w:rsidR="009E4CFB" w:rsidRPr="00C44044" w:rsidRDefault="009E4CFB" w:rsidP="00C44044">
      <w:pPr>
        <w:numPr>
          <w:ilvl w:val="0"/>
          <w:numId w:val="15"/>
        </w:numPr>
        <w:tabs>
          <w:tab w:val="left" w:pos="0"/>
          <w:tab w:val="center" w:pos="4536"/>
          <w:tab w:val="right" w:pos="9072"/>
        </w:tabs>
        <w:ind w:hanging="720"/>
        <w:contextualSpacing/>
        <w:jc w:val="both"/>
        <w:rPr>
          <w:rFonts w:ascii="Garamond" w:hAnsi="Garamond"/>
          <w:noProof/>
        </w:rPr>
      </w:pPr>
      <w:r w:rsidRPr="00C44044">
        <w:rPr>
          <w:rFonts w:ascii="Garamond" w:hAnsi="Garamond"/>
          <w:noProof/>
        </w:rPr>
        <w:t>osoba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konajúca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Zhotoviteľa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je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plnom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rozsahu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oprávnená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dojednať,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uzavrieť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podpísať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Zmluvu</w:t>
      </w:r>
      <w:r w:rsidR="00C44044">
        <w:rPr>
          <w:rFonts w:ascii="Garamond" w:hAnsi="Garamond"/>
          <w:noProof/>
        </w:rPr>
        <w:t xml:space="preserve"> </w:t>
      </w:r>
      <w:r w:rsidR="00EC164F" w:rsidRPr="00C44044">
        <w:rPr>
          <w:rFonts w:ascii="Garamond" w:hAnsi="Garamond"/>
          <w:noProof/>
        </w:rPr>
        <w:br/>
      </w:r>
      <w:r w:rsidRPr="00C44044">
        <w:rPr>
          <w:rFonts w:ascii="Garamond" w:hAnsi="Garamond"/>
          <w:noProof/>
        </w:rPr>
        <w:t>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vykonávať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práva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povinnosti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nej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upravené;</w:t>
      </w:r>
    </w:p>
    <w:p w14:paraId="6E6A8961" w14:textId="77777777" w:rsidR="0086606C" w:rsidRPr="00C44044" w:rsidRDefault="0086606C" w:rsidP="00C44044">
      <w:pPr>
        <w:tabs>
          <w:tab w:val="left" w:pos="0"/>
          <w:tab w:val="center" w:pos="4536"/>
          <w:tab w:val="right" w:pos="9072"/>
        </w:tabs>
        <w:ind w:left="1429"/>
        <w:contextualSpacing/>
        <w:jc w:val="both"/>
        <w:rPr>
          <w:rFonts w:ascii="Garamond" w:hAnsi="Garamond"/>
          <w:noProof/>
        </w:rPr>
      </w:pPr>
    </w:p>
    <w:p w14:paraId="37B84A32" w14:textId="0ED7C336" w:rsidR="009E4CFB" w:rsidRPr="00C44044" w:rsidRDefault="009E4CFB" w:rsidP="00C44044">
      <w:pPr>
        <w:numPr>
          <w:ilvl w:val="0"/>
          <w:numId w:val="15"/>
        </w:numPr>
        <w:tabs>
          <w:tab w:val="left" w:pos="0"/>
          <w:tab w:val="center" w:pos="4536"/>
          <w:tab w:val="right" w:pos="9072"/>
        </w:tabs>
        <w:ind w:hanging="720"/>
        <w:contextualSpacing/>
        <w:jc w:val="both"/>
        <w:rPr>
          <w:rFonts w:ascii="Garamond" w:hAnsi="Garamond"/>
          <w:noProof/>
        </w:rPr>
      </w:pPr>
      <w:r w:rsidRPr="00C44044">
        <w:rPr>
          <w:rFonts w:ascii="Garamond" w:hAnsi="Garamond"/>
          <w:noProof/>
        </w:rPr>
        <w:t>je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spoločnosťou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riadne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založenou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existujúcou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podľa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právneho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poriadku</w:t>
      </w:r>
      <w:r w:rsidR="00C44044">
        <w:rPr>
          <w:rFonts w:ascii="Garamond" w:hAnsi="Garamond"/>
          <w:noProof/>
        </w:rPr>
        <w:t xml:space="preserve"> </w:t>
      </w:r>
      <w:r w:rsidR="00B46661" w:rsidRPr="00C44044">
        <w:rPr>
          <w:rFonts w:ascii="Garamond" w:hAnsi="Garamond"/>
          <w:noProof/>
        </w:rPr>
        <w:t>Slovenskej</w:t>
      </w:r>
      <w:r w:rsidR="00C44044">
        <w:rPr>
          <w:rFonts w:ascii="Garamond" w:hAnsi="Garamond"/>
          <w:noProof/>
        </w:rPr>
        <w:t xml:space="preserve"> </w:t>
      </w:r>
      <w:r w:rsidR="00B46661" w:rsidRPr="00C44044">
        <w:rPr>
          <w:rFonts w:ascii="Garamond" w:hAnsi="Garamond"/>
          <w:noProof/>
        </w:rPr>
        <w:t>republiky</w:t>
      </w:r>
      <w:r w:rsidRPr="00C44044">
        <w:rPr>
          <w:rFonts w:ascii="Garamond" w:hAnsi="Garamond"/>
          <w:lang w:eastAsia="cs-CZ"/>
        </w:rPr>
        <w:t>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neexistuje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žiaden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dôvod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neplatnosti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spoločnosti,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má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všetky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potrebné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právomoci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oprávnenia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zhotovenie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Diela,</w:t>
      </w:r>
      <w:r w:rsidR="00C44044">
        <w:rPr>
          <w:rFonts w:ascii="Garamond" w:hAnsi="Garamond"/>
          <w:noProof/>
        </w:rPr>
        <w:t xml:space="preserve"> </w:t>
      </w:r>
      <w:r w:rsidR="00EC164F" w:rsidRPr="00C44044">
        <w:rPr>
          <w:rFonts w:ascii="Garamond" w:hAnsi="Garamond"/>
          <w:noProof/>
        </w:rPr>
        <w:br/>
      </w:r>
      <w:r w:rsidRPr="00C44044">
        <w:rPr>
          <w:rFonts w:ascii="Garamond" w:hAnsi="Garamond"/>
          <w:noProof/>
        </w:rPr>
        <w:t>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riadne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plní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všetky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povinnosti,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porušenie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ktorých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by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mohlo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viesť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jeho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zrušeniu;</w:t>
      </w:r>
    </w:p>
    <w:p w14:paraId="23E44356" w14:textId="77777777" w:rsidR="00F93C07" w:rsidRPr="00C44044" w:rsidRDefault="00F93C07" w:rsidP="00C44044">
      <w:pPr>
        <w:tabs>
          <w:tab w:val="left" w:pos="0"/>
          <w:tab w:val="center" w:pos="4536"/>
          <w:tab w:val="right" w:pos="9072"/>
        </w:tabs>
        <w:ind w:left="1429"/>
        <w:contextualSpacing/>
        <w:jc w:val="both"/>
        <w:rPr>
          <w:rFonts w:ascii="Garamond" w:hAnsi="Garamond"/>
          <w:noProof/>
        </w:rPr>
      </w:pPr>
    </w:p>
    <w:p w14:paraId="6CEB2CF7" w14:textId="4739486E" w:rsidR="000E00EC" w:rsidRPr="00C44044" w:rsidRDefault="009E3573" w:rsidP="00C44044">
      <w:pPr>
        <w:numPr>
          <w:ilvl w:val="0"/>
          <w:numId w:val="15"/>
        </w:numPr>
        <w:tabs>
          <w:tab w:val="left" w:pos="0"/>
          <w:tab w:val="center" w:pos="4536"/>
          <w:tab w:val="right" w:pos="9072"/>
        </w:tabs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držiteľom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oprávnenia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montáž,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  <w:lang w:eastAsia="sk-SK"/>
        </w:rPr>
        <w:t>opravy,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údržbu,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rekonštrukcie,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revízie,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skúšky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a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overovanie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spôsobilosti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určených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technických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zariadení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podľa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§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17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zákona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č.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513/2009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Z.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z.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  <w:lang w:eastAsia="sk-SK"/>
        </w:rPr>
        <w:t>o</w:t>
      </w:r>
      <w:r w:rsidR="00C44044">
        <w:rPr>
          <w:rFonts w:ascii="Garamond" w:hAnsi="Garamond"/>
          <w:lang w:eastAsia="sk-SK"/>
        </w:rPr>
        <w:t xml:space="preserve"> </w:t>
      </w:r>
      <w:r w:rsidR="0086606C" w:rsidRPr="00C44044">
        <w:rPr>
          <w:rFonts w:ascii="Garamond" w:hAnsi="Garamond"/>
        </w:rPr>
        <w:t>dráhach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o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zmene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doplnení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niektorých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zákonov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znení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neskorších</w:t>
      </w:r>
      <w:r w:rsidR="00C44044">
        <w:rPr>
          <w:rFonts w:ascii="Garamond" w:hAnsi="Garamond"/>
        </w:rPr>
        <w:t xml:space="preserve"> </w:t>
      </w:r>
      <w:r w:rsidR="0086606C" w:rsidRPr="00C44044">
        <w:rPr>
          <w:rFonts w:ascii="Garamond" w:hAnsi="Garamond"/>
        </w:rPr>
        <w:t>predpisov;</w:t>
      </w:r>
    </w:p>
    <w:p w14:paraId="091562C7" w14:textId="77777777" w:rsidR="00174AB1" w:rsidRPr="00C44044" w:rsidRDefault="00174AB1" w:rsidP="00C44044">
      <w:pPr>
        <w:tabs>
          <w:tab w:val="left" w:pos="0"/>
          <w:tab w:val="center" w:pos="4536"/>
          <w:tab w:val="right" w:pos="9072"/>
        </w:tabs>
        <w:contextualSpacing/>
        <w:jc w:val="both"/>
        <w:rPr>
          <w:rFonts w:ascii="Garamond" w:hAnsi="Garamond"/>
          <w:noProof/>
        </w:rPr>
      </w:pPr>
    </w:p>
    <w:p w14:paraId="6EE5E72D" w14:textId="48D27FB3" w:rsidR="00174AB1" w:rsidRPr="00C44044" w:rsidRDefault="00174AB1" w:rsidP="00C44044">
      <w:pPr>
        <w:numPr>
          <w:ilvl w:val="0"/>
          <w:numId w:val="15"/>
        </w:numPr>
        <w:tabs>
          <w:tab w:val="left" w:pos="0"/>
          <w:tab w:val="center" w:pos="4536"/>
          <w:tab w:val="right" w:pos="9072"/>
        </w:tabs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  <w:noProof/>
        </w:rPr>
        <w:t>je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zapísaný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</w:rPr>
        <w:t>Registri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partnerov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verejného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sektora,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pokiaľ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sa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naňho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takáto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povinnosť</w:t>
      </w:r>
      <w:r w:rsidR="00C44044">
        <w:rPr>
          <w:rFonts w:ascii="Garamond" w:eastAsia="Calibri" w:hAnsi="Garamond"/>
        </w:rPr>
        <w:t xml:space="preserve"> </w:t>
      </w:r>
      <w:r w:rsidRPr="00C44044">
        <w:rPr>
          <w:rFonts w:ascii="Garamond" w:eastAsia="Calibri" w:hAnsi="Garamond"/>
        </w:rPr>
        <w:t>vzťahuje</w:t>
      </w:r>
      <w:r w:rsidRPr="00C44044">
        <w:rPr>
          <w:rFonts w:ascii="Garamond" w:hAnsi="Garamond"/>
          <w:noProof/>
        </w:rPr>
        <w:t>;</w:t>
      </w:r>
      <w:r w:rsidR="00C44044">
        <w:rPr>
          <w:rFonts w:ascii="Garamond" w:hAnsi="Garamond"/>
          <w:noProof/>
        </w:rPr>
        <w:t xml:space="preserve"> </w:t>
      </w:r>
    </w:p>
    <w:p w14:paraId="48903377" w14:textId="77777777" w:rsidR="00EC4414" w:rsidRPr="00C44044" w:rsidRDefault="00EC4414" w:rsidP="00C44044">
      <w:pPr>
        <w:tabs>
          <w:tab w:val="left" w:pos="0"/>
          <w:tab w:val="center" w:pos="4536"/>
          <w:tab w:val="right" w:pos="9072"/>
        </w:tabs>
        <w:ind w:left="1429"/>
        <w:contextualSpacing/>
        <w:jc w:val="both"/>
        <w:rPr>
          <w:rFonts w:ascii="Garamond" w:hAnsi="Garamond"/>
          <w:noProof/>
        </w:rPr>
      </w:pPr>
    </w:p>
    <w:p w14:paraId="7B3C8560" w14:textId="0D82D0BD" w:rsidR="009E4CFB" w:rsidRPr="00C44044" w:rsidRDefault="009E4CFB" w:rsidP="00C44044">
      <w:pPr>
        <w:numPr>
          <w:ilvl w:val="0"/>
          <w:numId w:val="15"/>
        </w:numPr>
        <w:tabs>
          <w:tab w:val="left" w:pos="0"/>
          <w:tab w:val="center" w:pos="4536"/>
          <w:tab w:val="right" w:pos="9072"/>
        </w:tabs>
        <w:ind w:hanging="720"/>
        <w:contextualSpacing/>
        <w:jc w:val="both"/>
        <w:rPr>
          <w:rFonts w:ascii="Garamond" w:hAnsi="Garamond"/>
          <w:noProof/>
        </w:rPr>
      </w:pPr>
      <w:r w:rsidRPr="00C44044">
        <w:rPr>
          <w:rFonts w:ascii="Garamond" w:hAnsi="Garamond"/>
          <w:noProof/>
        </w:rPr>
        <w:t>uzatvorenie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alebo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plnenie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Zmluvy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Zhotoviteľom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nie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je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ukracujúcim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alebo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poškodzujúcim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alebo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zvýhodňujúcim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alebo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znevýhodňujúcim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úkonom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vzťahu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akémukoľvek</w:t>
      </w:r>
      <w:r w:rsidR="00C44044">
        <w:rPr>
          <w:rFonts w:ascii="Garamond" w:hAnsi="Garamond"/>
          <w:noProof/>
        </w:rPr>
        <w:t xml:space="preserve"> </w:t>
      </w:r>
      <w:r w:rsidR="000E00EC" w:rsidRPr="00C44044">
        <w:rPr>
          <w:rFonts w:ascii="Garamond" w:hAnsi="Garamond"/>
          <w:noProof/>
        </w:rPr>
        <w:t>svojmu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veriteľovi,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pričom</w:t>
      </w:r>
      <w:r w:rsidR="00C44044">
        <w:rPr>
          <w:rFonts w:ascii="Garamond" w:hAnsi="Garamond"/>
          <w:noProof/>
        </w:rPr>
        <w:t xml:space="preserve"> </w:t>
      </w:r>
      <w:r w:rsidR="00EC164F" w:rsidRPr="00C44044">
        <w:rPr>
          <w:rFonts w:ascii="Garamond" w:hAnsi="Garamond"/>
          <w:noProof/>
        </w:rPr>
        <w:br/>
      </w:r>
      <w:r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tejto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súvislosti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nie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je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najmä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odporovateľným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právnym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úkonom;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</w:t>
      </w:r>
    </w:p>
    <w:p w14:paraId="5BD5B8B9" w14:textId="77777777" w:rsidR="009E4CFB" w:rsidRPr="00C44044" w:rsidRDefault="009E4CFB" w:rsidP="00C44044">
      <w:pPr>
        <w:tabs>
          <w:tab w:val="left" w:pos="0"/>
          <w:tab w:val="center" w:pos="4536"/>
          <w:tab w:val="right" w:pos="9072"/>
        </w:tabs>
        <w:ind w:left="709" w:hanging="720"/>
        <w:contextualSpacing/>
        <w:jc w:val="both"/>
        <w:rPr>
          <w:rFonts w:ascii="Garamond" w:hAnsi="Garamond"/>
          <w:noProof/>
        </w:rPr>
      </w:pPr>
    </w:p>
    <w:p w14:paraId="311C6CFF" w14:textId="4AF2FB1D" w:rsidR="009E4CFB" w:rsidRPr="00C44044" w:rsidRDefault="009E4CFB" w:rsidP="00C44044">
      <w:pPr>
        <w:numPr>
          <w:ilvl w:val="0"/>
          <w:numId w:val="15"/>
        </w:numPr>
        <w:tabs>
          <w:tab w:val="left" w:pos="0"/>
          <w:tab w:val="center" w:pos="4536"/>
          <w:tab w:val="right" w:pos="9072"/>
        </w:tabs>
        <w:ind w:hanging="720"/>
        <w:contextualSpacing/>
        <w:jc w:val="both"/>
        <w:rPr>
          <w:rFonts w:ascii="Garamond" w:hAnsi="Garamond"/>
          <w:noProof/>
        </w:rPr>
      </w:pPr>
      <w:r w:rsidRPr="00C44044">
        <w:rPr>
          <w:rFonts w:ascii="Garamond" w:hAnsi="Garamond"/>
          <w:noProof/>
        </w:rPr>
        <w:t>nevedie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voči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nemu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vyšetrovanie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alebo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zisťovanie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strany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štátnych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alebo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správnych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orgánov,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nevedie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voči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nemu</w:t>
      </w:r>
      <w:r w:rsidR="00851DFD" w:rsidRPr="00C44044">
        <w:rPr>
          <w:rFonts w:ascii="Garamond" w:hAnsi="Garamond"/>
          <w:noProof/>
        </w:rPr>
        <w:t>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resp.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voči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jeho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majetku,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súdny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spor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vrátane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exekučného,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daňového,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konkurzného,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rozhodcovského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konania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alebo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akéhokoľvek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obdobného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konania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neexistujú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skutočnosti,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ktoré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by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mohli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viesť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začatiu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takýchto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konaní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proti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nemu</w:t>
      </w:r>
      <w:r w:rsidR="00513DF3" w:rsidRPr="00C44044">
        <w:rPr>
          <w:rFonts w:ascii="Garamond" w:hAnsi="Garamond"/>
          <w:noProof/>
        </w:rPr>
        <w:t>;</w:t>
      </w:r>
      <w:r w:rsidR="00C44044">
        <w:rPr>
          <w:rFonts w:ascii="Garamond" w:hAnsi="Garamond"/>
          <w:noProof/>
        </w:rPr>
        <w:t xml:space="preserve"> </w:t>
      </w:r>
      <w:r w:rsidR="00513DF3" w:rsidRPr="00C44044">
        <w:rPr>
          <w:rFonts w:ascii="Garamond" w:hAnsi="Garamond"/>
          <w:noProof/>
        </w:rPr>
        <w:t>a</w:t>
      </w:r>
    </w:p>
    <w:p w14:paraId="0FC8C5A4" w14:textId="77777777" w:rsidR="00513DF3" w:rsidRPr="00C44044" w:rsidRDefault="00513DF3" w:rsidP="00C44044">
      <w:pPr>
        <w:tabs>
          <w:tab w:val="left" w:pos="0"/>
          <w:tab w:val="center" w:pos="4536"/>
          <w:tab w:val="right" w:pos="9072"/>
        </w:tabs>
        <w:ind w:left="1429"/>
        <w:contextualSpacing/>
        <w:jc w:val="both"/>
        <w:rPr>
          <w:rFonts w:ascii="Garamond" w:hAnsi="Garamond"/>
          <w:noProof/>
        </w:rPr>
      </w:pPr>
    </w:p>
    <w:p w14:paraId="44F373B4" w14:textId="7308FC25" w:rsidR="00513DF3" w:rsidRPr="00C44044" w:rsidRDefault="000E3620" w:rsidP="00C44044">
      <w:pPr>
        <w:numPr>
          <w:ilvl w:val="0"/>
          <w:numId w:val="15"/>
        </w:numPr>
        <w:tabs>
          <w:tab w:val="left" w:pos="0"/>
          <w:tab w:val="center" w:pos="4536"/>
          <w:tab w:val="right" w:pos="9072"/>
        </w:tabs>
        <w:ind w:hanging="720"/>
        <w:contextualSpacing/>
        <w:jc w:val="both"/>
        <w:rPr>
          <w:rFonts w:ascii="Garamond" w:hAnsi="Garamond"/>
          <w:noProof/>
        </w:rPr>
      </w:pPr>
      <w:r w:rsidRPr="00C44044">
        <w:rPr>
          <w:rFonts w:ascii="Garamond" w:hAnsi="Garamond"/>
          <w:noProof/>
        </w:rPr>
        <w:t>vykonal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obhliadku</w:t>
      </w:r>
      <w:r w:rsidR="00C44044">
        <w:rPr>
          <w:rFonts w:ascii="Garamond" w:hAnsi="Garamond"/>
          <w:noProof/>
        </w:rPr>
        <w:t xml:space="preserve"> </w:t>
      </w:r>
      <w:r w:rsidR="0078568D" w:rsidRPr="00C44044">
        <w:rPr>
          <w:rFonts w:ascii="Garamond" w:hAnsi="Garamond" w:cs="Arial"/>
        </w:rPr>
        <w:t>trojfázového</w:t>
      </w:r>
      <w:r w:rsidR="00C44044">
        <w:rPr>
          <w:rFonts w:ascii="Garamond" w:hAnsi="Garamond" w:cs="Arial"/>
        </w:rPr>
        <w:t xml:space="preserve"> </w:t>
      </w:r>
      <w:r w:rsidR="0078568D" w:rsidRPr="00C44044">
        <w:rPr>
          <w:rFonts w:ascii="Garamond" w:hAnsi="Garamond" w:cs="Arial"/>
        </w:rPr>
        <w:t>6-pulzného</w:t>
      </w:r>
      <w:r w:rsidR="00C44044">
        <w:rPr>
          <w:rFonts w:ascii="Garamond" w:hAnsi="Garamond" w:cs="Arial"/>
        </w:rPr>
        <w:t xml:space="preserve"> </w:t>
      </w:r>
      <w:r w:rsidR="0078568D" w:rsidRPr="00C44044">
        <w:rPr>
          <w:rFonts w:ascii="Garamond" w:hAnsi="Garamond" w:cs="Arial"/>
        </w:rPr>
        <w:t>trakčného</w:t>
      </w:r>
      <w:r w:rsidR="00C44044">
        <w:rPr>
          <w:rFonts w:ascii="Garamond" w:hAnsi="Garamond" w:cs="Arial"/>
        </w:rPr>
        <w:t xml:space="preserve"> </w:t>
      </w:r>
      <w:r w:rsidR="0078568D" w:rsidRPr="00C44044">
        <w:rPr>
          <w:rFonts w:ascii="Garamond" w:hAnsi="Garamond" w:cs="Arial"/>
        </w:rPr>
        <w:t>usmerňovača</w:t>
      </w:r>
      <w:r w:rsidR="00C44044">
        <w:rPr>
          <w:rFonts w:ascii="Garamond" w:hAnsi="Garamond" w:cs="Arial"/>
        </w:rPr>
        <w:t xml:space="preserve"> </w:t>
      </w:r>
      <w:r w:rsidR="0078568D" w:rsidRPr="00C44044">
        <w:rPr>
          <w:rFonts w:ascii="Garamond" w:hAnsi="Garamond" w:cs="Arial"/>
        </w:rPr>
        <w:t>UKTB</w:t>
      </w:r>
      <w:r w:rsidR="00C44044">
        <w:rPr>
          <w:rFonts w:ascii="Garamond" w:hAnsi="Garamond" w:cs="Arial"/>
        </w:rPr>
        <w:t xml:space="preserve"> </w:t>
      </w:r>
      <w:r w:rsidR="0078568D" w:rsidRPr="00C44044">
        <w:rPr>
          <w:rFonts w:ascii="Garamond" w:hAnsi="Garamond" w:cs="Arial"/>
        </w:rPr>
        <w:t>1500A/660V</w:t>
      </w:r>
      <w:r w:rsidR="00C44044">
        <w:rPr>
          <w:rFonts w:ascii="Garamond" w:hAnsi="Garamond" w:cs="Arial"/>
        </w:rPr>
        <w:t xml:space="preserve"> </w:t>
      </w:r>
      <w:r w:rsidR="0078568D"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="0078568D" w:rsidRPr="00C44044">
        <w:rPr>
          <w:rFonts w:ascii="Garamond" w:hAnsi="Garamond" w:cs="Arial"/>
        </w:rPr>
        <w:t>meniarni</w:t>
      </w:r>
      <w:r w:rsidR="00C44044">
        <w:rPr>
          <w:rFonts w:ascii="Garamond" w:hAnsi="Garamond" w:cs="Arial"/>
        </w:rPr>
        <w:t xml:space="preserve"> </w:t>
      </w:r>
      <w:r w:rsidR="0078568D" w:rsidRPr="00C44044">
        <w:rPr>
          <w:rFonts w:ascii="Garamond" w:hAnsi="Garamond" w:cs="Arial"/>
        </w:rPr>
        <w:t>Objednávateľa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/>
          <w:noProof/>
        </w:rPr>
        <w:t>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oboznámil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jeho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stavom.</w:t>
      </w:r>
    </w:p>
    <w:p w14:paraId="2A8E39AC" w14:textId="77777777" w:rsidR="009E4CFB" w:rsidRPr="00C44044" w:rsidRDefault="009E4CFB" w:rsidP="00C44044">
      <w:pPr>
        <w:tabs>
          <w:tab w:val="left" w:pos="0"/>
          <w:tab w:val="left" w:pos="708"/>
          <w:tab w:val="center" w:pos="4536"/>
          <w:tab w:val="right" w:pos="9072"/>
        </w:tabs>
        <w:jc w:val="both"/>
        <w:rPr>
          <w:rFonts w:ascii="Garamond" w:hAnsi="Garamond"/>
          <w:noProof/>
        </w:rPr>
      </w:pPr>
    </w:p>
    <w:p w14:paraId="2D473674" w14:textId="204B4B63" w:rsidR="009E4CFB" w:rsidRPr="00C44044" w:rsidRDefault="009E4CFB" w:rsidP="00C44044">
      <w:pPr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ind w:left="709" w:hanging="709"/>
        <w:contextualSpacing/>
        <w:jc w:val="both"/>
        <w:rPr>
          <w:rFonts w:ascii="Garamond" w:hAnsi="Garamond"/>
          <w:noProof/>
        </w:rPr>
      </w:pPr>
      <w:r w:rsidRPr="00C44044">
        <w:rPr>
          <w:rFonts w:ascii="Garamond" w:hAnsi="Garamond"/>
          <w:noProof/>
        </w:rPr>
        <w:tab/>
        <w:t>Zhotoviteľ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berie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vedomie,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že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ak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by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Objednávateľ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mal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čase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podpisovania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Zmluvy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vedomosť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tom,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že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ktorékoľvek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vyhlásení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Zhotoviteľa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uvedené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tomto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článku,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bode</w:t>
      </w:r>
      <w:r w:rsidR="00C44044">
        <w:rPr>
          <w:rFonts w:ascii="Garamond" w:hAnsi="Garamond"/>
          <w:noProof/>
        </w:rPr>
        <w:t xml:space="preserve"> </w:t>
      </w:r>
      <w:r w:rsidR="008450ED" w:rsidRPr="00C44044">
        <w:rPr>
          <w:rFonts w:ascii="Garamond" w:hAnsi="Garamond"/>
          <w:noProof/>
        </w:rPr>
        <w:t>7</w:t>
      </w:r>
      <w:r w:rsidRPr="00C44044">
        <w:rPr>
          <w:rFonts w:ascii="Garamond" w:hAnsi="Garamond"/>
          <w:noProof/>
        </w:rPr>
        <w:t>.1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Zmluvy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je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nepravdivé,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Zmluvu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by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neuzatvoril,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nakoľko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uvedené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vyhlásenia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Objednávateľ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považuje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za</w:t>
      </w:r>
      <w:r w:rsidR="00C44044">
        <w:rPr>
          <w:rFonts w:ascii="Garamond" w:hAnsi="Garamond"/>
          <w:noProof/>
        </w:rPr>
        <w:t xml:space="preserve"> </w:t>
      </w:r>
      <w:r w:rsidR="00D31668" w:rsidRPr="00C44044">
        <w:rPr>
          <w:rFonts w:ascii="Garamond" w:hAnsi="Garamond"/>
          <w:noProof/>
        </w:rPr>
        <w:t>skutočnosti</w:t>
      </w:r>
      <w:r w:rsidRPr="00C44044">
        <w:rPr>
          <w:rFonts w:ascii="Garamond" w:hAnsi="Garamond"/>
          <w:noProof/>
        </w:rPr>
        <w:t>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ktoré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si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vymienil.</w:t>
      </w:r>
      <w:r w:rsidR="00C44044">
        <w:rPr>
          <w:rFonts w:ascii="Garamond" w:hAnsi="Garamond"/>
          <w:noProof/>
        </w:rPr>
        <w:t xml:space="preserve"> </w:t>
      </w:r>
    </w:p>
    <w:p w14:paraId="2000D81C" w14:textId="77777777" w:rsidR="009E4CFB" w:rsidRPr="00C44044" w:rsidRDefault="009E4CFB" w:rsidP="00C44044">
      <w:pPr>
        <w:tabs>
          <w:tab w:val="left" w:pos="0"/>
          <w:tab w:val="left" w:pos="708"/>
          <w:tab w:val="center" w:pos="4536"/>
          <w:tab w:val="right" w:pos="9072"/>
        </w:tabs>
        <w:ind w:left="709"/>
        <w:jc w:val="both"/>
        <w:rPr>
          <w:rFonts w:ascii="Garamond" w:hAnsi="Garamond"/>
          <w:noProof/>
        </w:rPr>
      </w:pPr>
    </w:p>
    <w:p w14:paraId="636A23D7" w14:textId="3B4FD062" w:rsidR="00F3156F" w:rsidRPr="00C44044" w:rsidRDefault="00F3156F" w:rsidP="00C44044">
      <w:pPr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ind w:left="709" w:hanging="709"/>
        <w:contextualSpacing/>
        <w:jc w:val="both"/>
        <w:rPr>
          <w:rFonts w:ascii="Garamond" w:hAnsi="Garamond"/>
          <w:noProof/>
        </w:rPr>
      </w:pPr>
      <w:r w:rsidRPr="00C44044">
        <w:rPr>
          <w:rFonts w:ascii="Garamond" w:hAnsi="Garamond"/>
          <w:noProof/>
        </w:rPr>
        <w:t>Pokiaľ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preukáže,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že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ktorékoľvek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vyhlásení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Zhotoviteľa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uvedených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tomto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článku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bode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7.1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Zmluvy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nebolo</w:t>
      </w:r>
      <w:r w:rsidR="00C44044">
        <w:rPr>
          <w:rFonts w:ascii="Garamond" w:hAnsi="Garamond"/>
          <w:noProof/>
        </w:rPr>
        <w:t xml:space="preserve"> </w:t>
      </w:r>
      <w:r w:rsidR="00EC164F" w:rsidRPr="00C44044">
        <w:rPr>
          <w:rFonts w:ascii="Garamond" w:hAnsi="Garamond"/>
          <w:noProof/>
        </w:rPr>
        <w:br/>
      </w:r>
      <w:r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čase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uzatvorenia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Zmluvy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pravdivým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alebo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čase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nasledujúcom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uzatvorení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Zmluvy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prestalo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byť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pravdivým</w:t>
      </w:r>
      <w:r w:rsidR="00C44044">
        <w:rPr>
          <w:rFonts w:ascii="Garamond" w:hAnsi="Garamond"/>
          <w:noProof/>
        </w:rPr>
        <w:t xml:space="preserve"> </w:t>
      </w:r>
      <w:r w:rsidR="00EC164F" w:rsidRPr="00C44044">
        <w:rPr>
          <w:rFonts w:ascii="Garamond" w:hAnsi="Garamond"/>
          <w:noProof/>
        </w:rPr>
        <w:br/>
      </w:r>
      <w:r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dôsledku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konania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Zhotoviteľa,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zaväzuje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Zhotoviteľ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nahradiť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škodu,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ktorá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vznikne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Objednávateľovi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dôsledku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skutočností,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ktoré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sú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obsahom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tohto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vyhlásenia.</w:t>
      </w:r>
    </w:p>
    <w:p w14:paraId="47D1C00C" w14:textId="77777777" w:rsidR="002D540A" w:rsidRPr="00C44044" w:rsidRDefault="002D540A" w:rsidP="00C44044">
      <w:pPr>
        <w:tabs>
          <w:tab w:val="left" w:pos="0"/>
          <w:tab w:val="center" w:pos="4536"/>
          <w:tab w:val="right" w:pos="9072"/>
        </w:tabs>
        <w:ind w:left="709"/>
        <w:contextualSpacing/>
        <w:jc w:val="both"/>
        <w:rPr>
          <w:rFonts w:ascii="Garamond" w:hAnsi="Garamond"/>
          <w:noProof/>
        </w:rPr>
      </w:pPr>
    </w:p>
    <w:p w14:paraId="3BEAC06F" w14:textId="469D74A1" w:rsidR="009E4CFB" w:rsidRPr="00C44044" w:rsidRDefault="009E4CFB" w:rsidP="00C44044">
      <w:pPr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ind w:left="709" w:hanging="709"/>
        <w:contextualSpacing/>
        <w:jc w:val="both"/>
        <w:rPr>
          <w:rFonts w:ascii="Garamond" w:hAnsi="Garamond"/>
          <w:noProof/>
        </w:rPr>
      </w:pPr>
      <w:r w:rsidRPr="00C44044">
        <w:rPr>
          <w:rFonts w:ascii="Garamond" w:hAnsi="Garamond"/>
          <w:noProof/>
        </w:rPr>
        <w:t>Objednávateľ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vyhlasuje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ubezpečuje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Zhotoviteľa,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že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dňu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podpisu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Zmluvy</w:t>
      </w:r>
      <w:r w:rsidR="00C44044">
        <w:rPr>
          <w:rFonts w:ascii="Garamond" w:hAnsi="Garamond"/>
          <w:noProof/>
        </w:rPr>
        <w:t xml:space="preserve"> </w:t>
      </w:r>
      <w:r w:rsidR="0086606C" w:rsidRPr="00C44044">
        <w:rPr>
          <w:rFonts w:ascii="Garamond" w:hAnsi="Garamond"/>
          <w:noProof/>
        </w:rPr>
        <w:t>Objednávateľom</w:t>
      </w:r>
      <w:r w:rsidRPr="00C44044">
        <w:rPr>
          <w:rFonts w:ascii="Garamond" w:hAnsi="Garamond"/>
          <w:noProof/>
        </w:rPr>
        <w:t>:</w:t>
      </w:r>
    </w:p>
    <w:p w14:paraId="37E53964" w14:textId="77777777" w:rsidR="009E4CFB" w:rsidRPr="00C44044" w:rsidRDefault="009E4CFB" w:rsidP="00C44044">
      <w:pPr>
        <w:tabs>
          <w:tab w:val="left" w:pos="0"/>
          <w:tab w:val="left" w:pos="708"/>
          <w:tab w:val="center" w:pos="4536"/>
          <w:tab w:val="right" w:pos="9072"/>
        </w:tabs>
        <w:ind w:left="709"/>
        <w:jc w:val="both"/>
        <w:rPr>
          <w:rFonts w:ascii="Garamond" w:hAnsi="Garamond"/>
          <w:noProof/>
        </w:rPr>
      </w:pPr>
    </w:p>
    <w:p w14:paraId="6FD78DB6" w14:textId="3E77032D" w:rsidR="009E4CFB" w:rsidRPr="00C44044" w:rsidRDefault="009E4CFB" w:rsidP="00C44044">
      <w:pPr>
        <w:numPr>
          <w:ilvl w:val="0"/>
          <w:numId w:val="16"/>
        </w:numPr>
        <w:tabs>
          <w:tab w:val="left" w:pos="0"/>
          <w:tab w:val="left" w:pos="708"/>
          <w:tab w:val="center" w:pos="4536"/>
          <w:tab w:val="right" w:pos="9072"/>
        </w:tabs>
        <w:ind w:hanging="720"/>
        <w:contextualSpacing/>
        <w:jc w:val="both"/>
        <w:rPr>
          <w:rFonts w:ascii="Garamond" w:hAnsi="Garamond"/>
          <w:noProof/>
        </w:rPr>
      </w:pPr>
      <w:r w:rsidRPr="00C44044">
        <w:rPr>
          <w:rFonts w:ascii="Garamond" w:hAnsi="Garamond"/>
          <w:noProof/>
        </w:rPr>
        <w:t>má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oprávnenie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podpísať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Zmluvu,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vykonávať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práva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plniť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záväzky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vyplývajúce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pre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neho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Zmluvy;</w:t>
      </w:r>
      <w:r w:rsidR="00C44044">
        <w:rPr>
          <w:rFonts w:ascii="Garamond" w:hAnsi="Garamond"/>
          <w:noProof/>
        </w:rPr>
        <w:t xml:space="preserve"> </w:t>
      </w:r>
    </w:p>
    <w:p w14:paraId="3B647DE5" w14:textId="77777777" w:rsidR="009E4CFB" w:rsidRPr="00C44044" w:rsidRDefault="009E4CFB" w:rsidP="00C44044">
      <w:pPr>
        <w:tabs>
          <w:tab w:val="left" w:pos="0"/>
          <w:tab w:val="left" w:pos="708"/>
          <w:tab w:val="center" w:pos="4536"/>
          <w:tab w:val="right" w:pos="9072"/>
        </w:tabs>
        <w:ind w:left="709" w:hanging="720"/>
        <w:jc w:val="both"/>
        <w:rPr>
          <w:rFonts w:ascii="Garamond" w:hAnsi="Garamond"/>
          <w:noProof/>
        </w:rPr>
      </w:pPr>
    </w:p>
    <w:p w14:paraId="193EA0EC" w14:textId="710A80EF" w:rsidR="009E4CFB" w:rsidRPr="00C44044" w:rsidRDefault="009E4CFB" w:rsidP="00C44044">
      <w:pPr>
        <w:numPr>
          <w:ilvl w:val="0"/>
          <w:numId w:val="16"/>
        </w:numPr>
        <w:tabs>
          <w:tab w:val="left" w:pos="0"/>
          <w:tab w:val="left" w:pos="708"/>
          <w:tab w:val="center" w:pos="4536"/>
          <w:tab w:val="right" w:pos="9072"/>
        </w:tabs>
        <w:ind w:hanging="720"/>
        <w:contextualSpacing/>
        <w:jc w:val="both"/>
        <w:rPr>
          <w:rFonts w:ascii="Garamond" w:hAnsi="Garamond"/>
          <w:noProof/>
        </w:rPr>
      </w:pPr>
      <w:r w:rsidRPr="00C44044">
        <w:rPr>
          <w:rFonts w:ascii="Garamond" w:hAnsi="Garamond"/>
          <w:noProof/>
        </w:rPr>
        <w:lastRenderedPageBreak/>
        <w:t>osoby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konajúce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Objednávateľa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sú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plnom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rozsahu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oprávnené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dojednať,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uzavrieť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podpísať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Zmluvu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vykonávať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práva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povinnosti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nej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upravené;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</w:t>
      </w:r>
    </w:p>
    <w:p w14:paraId="12B03256" w14:textId="77777777" w:rsidR="009E4CFB" w:rsidRPr="00C44044" w:rsidRDefault="009E4CFB" w:rsidP="00C44044">
      <w:pPr>
        <w:tabs>
          <w:tab w:val="left" w:pos="0"/>
          <w:tab w:val="left" w:pos="708"/>
          <w:tab w:val="center" w:pos="4536"/>
          <w:tab w:val="right" w:pos="9072"/>
        </w:tabs>
        <w:jc w:val="both"/>
        <w:rPr>
          <w:rFonts w:ascii="Garamond" w:hAnsi="Garamond"/>
          <w:noProof/>
        </w:rPr>
      </w:pPr>
    </w:p>
    <w:p w14:paraId="0C87D45A" w14:textId="2BA2734A" w:rsidR="009E4CFB" w:rsidRPr="00C44044" w:rsidRDefault="009E4CFB" w:rsidP="00C44044">
      <w:pPr>
        <w:numPr>
          <w:ilvl w:val="0"/>
          <w:numId w:val="16"/>
        </w:numPr>
        <w:tabs>
          <w:tab w:val="left" w:pos="0"/>
          <w:tab w:val="left" w:pos="708"/>
          <w:tab w:val="center" w:pos="4536"/>
          <w:tab w:val="right" w:pos="9072"/>
        </w:tabs>
        <w:ind w:hanging="720"/>
        <w:contextualSpacing/>
        <w:jc w:val="both"/>
        <w:rPr>
          <w:rFonts w:ascii="Garamond" w:hAnsi="Garamond"/>
          <w:noProof/>
        </w:rPr>
      </w:pPr>
      <w:r w:rsidRPr="00C44044">
        <w:rPr>
          <w:rFonts w:ascii="Garamond" w:hAnsi="Garamond"/>
          <w:noProof/>
        </w:rPr>
        <w:t>je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spoločnosťou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riadne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založenou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existujúcou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podľa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právneho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poriadku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Slovenskej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republiky,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neexistuje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žiaden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dôvod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neplatnosti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spoločnosti,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má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všetky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potrebné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právomoci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oprávnenia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na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objednanie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Diela,</w:t>
      </w:r>
      <w:r w:rsidR="00C44044">
        <w:rPr>
          <w:rFonts w:ascii="Garamond" w:hAnsi="Garamond"/>
          <w:noProof/>
        </w:rPr>
        <w:t xml:space="preserve"> </w:t>
      </w:r>
      <w:r w:rsidR="00632D12">
        <w:rPr>
          <w:rFonts w:ascii="Garamond" w:hAnsi="Garamond"/>
          <w:noProof/>
        </w:rPr>
        <w:br/>
      </w:r>
      <w:r w:rsidRPr="00C44044">
        <w:rPr>
          <w:rFonts w:ascii="Garamond" w:hAnsi="Garamond"/>
          <w:noProof/>
        </w:rPr>
        <w:t>a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riadne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plní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všetky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povinnosti,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porušenie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ktorých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by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mohlo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viesť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k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jeho</w:t>
      </w:r>
      <w:r w:rsidR="00C44044">
        <w:rPr>
          <w:rFonts w:ascii="Garamond" w:hAnsi="Garamond"/>
          <w:noProof/>
        </w:rPr>
        <w:t xml:space="preserve"> </w:t>
      </w:r>
      <w:r w:rsidRPr="00C44044">
        <w:rPr>
          <w:rFonts w:ascii="Garamond" w:hAnsi="Garamond"/>
          <w:noProof/>
        </w:rPr>
        <w:t>zrušeniu.</w:t>
      </w:r>
    </w:p>
    <w:p w14:paraId="1FE74FF4" w14:textId="77777777" w:rsidR="0078568D" w:rsidRPr="00C44044" w:rsidRDefault="0078568D" w:rsidP="00C44044">
      <w:pPr>
        <w:tabs>
          <w:tab w:val="left" w:pos="0"/>
          <w:tab w:val="left" w:pos="708"/>
          <w:tab w:val="center" w:pos="4536"/>
          <w:tab w:val="right" w:pos="9072"/>
        </w:tabs>
        <w:ind w:left="1429"/>
        <w:contextualSpacing/>
        <w:jc w:val="both"/>
        <w:rPr>
          <w:rFonts w:ascii="Garamond" w:hAnsi="Garamond"/>
          <w:noProof/>
        </w:rPr>
      </w:pPr>
    </w:p>
    <w:p w14:paraId="230B14B3" w14:textId="62D35080" w:rsidR="009E4CFB" w:rsidRPr="00C44044" w:rsidRDefault="009E4CFB" w:rsidP="00C44044">
      <w:pPr>
        <w:keepNext/>
        <w:numPr>
          <w:ilvl w:val="0"/>
          <w:numId w:val="5"/>
        </w:numPr>
        <w:tabs>
          <w:tab w:val="left" w:pos="720"/>
        </w:tabs>
        <w:jc w:val="both"/>
        <w:outlineLvl w:val="1"/>
        <w:rPr>
          <w:rFonts w:ascii="Garamond" w:hAnsi="Garamond" w:cs="Arial"/>
          <w:b/>
          <w:bCs/>
          <w:lang w:eastAsia="ar-SA"/>
        </w:rPr>
      </w:pPr>
      <w:r w:rsidRPr="00C44044">
        <w:rPr>
          <w:rFonts w:ascii="Garamond" w:hAnsi="Garamond" w:cs="Arial"/>
          <w:b/>
          <w:bCs/>
          <w:lang w:eastAsia="ar-SA"/>
        </w:rPr>
        <w:t>ZODPOVEDNOSŤ</w:t>
      </w:r>
      <w:r w:rsidR="00C44044">
        <w:rPr>
          <w:rFonts w:ascii="Garamond" w:hAnsi="Garamond" w:cs="Arial"/>
          <w:b/>
          <w:bCs/>
          <w:lang w:eastAsia="ar-SA"/>
        </w:rPr>
        <w:t xml:space="preserve"> </w:t>
      </w:r>
      <w:r w:rsidRPr="00C44044">
        <w:rPr>
          <w:rFonts w:ascii="Garamond" w:hAnsi="Garamond" w:cs="Arial"/>
          <w:b/>
          <w:bCs/>
          <w:lang w:eastAsia="ar-SA"/>
        </w:rPr>
        <w:t>ZA</w:t>
      </w:r>
      <w:r w:rsidR="00C44044">
        <w:rPr>
          <w:rFonts w:ascii="Garamond" w:hAnsi="Garamond" w:cs="Arial"/>
          <w:b/>
          <w:bCs/>
          <w:lang w:eastAsia="ar-SA"/>
        </w:rPr>
        <w:t xml:space="preserve"> </w:t>
      </w:r>
      <w:r w:rsidRPr="00C44044">
        <w:rPr>
          <w:rFonts w:ascii="Garamond" w:hAnsi="Garamond" w:cs="Arial"/>
          <w:b/>
          <w:bCs/>
          <w:lang w:eastAsia="ar-SA"/>
        </w:rPr>
        <w:t>VADY</w:t>
      </w:r>
      <w:r w:rsidR="00C44044">
        <w:rPr>
          <w:rFonts w:ascii="Garamond" w:hAnsi="Garamond" w:cs="Arial"/>
          <w:b/>
          <w:bCs/>
          <w:lang w:eastAsia="ar-SA"/>
        </w:rPr>
        <w:t xml:space="preserve"> </w:t>
      </w:r>
      <w:r w:rsidRPr="00C44044">
        <w:rPr>
          <w:rFonts w:ascii="Garamond" w:hAnsi="Garamond" w:cs="Arial"/>
          <w:b/>
          <w:bCs/>
          <w:lang w:eastAsia="ar-SA"/>
        </w:rPr>
        <w:t>DIELA,</w:t>
      </w:r>
      <w:r w:rsidR="00C44044">
        <w:rPr>
          <w:rFonts w:ascii="Garamond" w:hAnsi="Garamond" w:cs="Arial"/>
          <w:b/>
          <w:bCs/>
          <w:lang w:eastAsia="ar-SA"/>
        </w:rPr>
        <w:t xml:space="preserve"> </w:t>
      </w:r>
      <w:r w:rsidRPr="00C44044">
        <w:rPr>
          <w:rFonts w:ascii="Garamond" w:hAnsi="Garamond" w:cs="Arial"/>
          <w:b/>
          <w:bCs/>
          <w:lang w:eastAsia="ar-SA"/>
        </w:rPr>
        <w:t>ZÁRUKA</w:t>
      </w:r>
      <w:r w:rsidR="00C44044">
        <w:rPr>
          <w:rFonts w:ascii="Garamond" w:hAnsi="Garamond" w:cs="Arial"/>
          <w:b/>
          <w:bCs/>
          <w:lang w:eastAsia="ar-SA"/>
        </w:rPr>
        <w:t xml:space="preserve"> </w:t>
      </w:r>
      <w:r w:rsidRPr="00C44044">
        <w:rPr>
          <w:rFonts w:ascii="Garamond" w:hAnsi="Garamond" w:cs="Arial"/>
          <w:b/>
          <w:bCs/>
          <w:lang w:eastAsia="ar-SA"/>
        </w:rPr>
        <w:t>A</w:t>
      </w:r>
      <w:r w:rsidR="00C44044">
        <w:rPr>
          <w:rFonts w:ascii="Garamond" w:hAnsi="Garamond" w:cs="Arial"/>
          <w:b/>
          <w:bCs/>
          <w:lang w:eastAsia="ar-SA"/>
        </w:rPr>
        <w:t xml:space="preserve"> </w:t>
      </w:r>
      <w:r w:rsidRPr="00C44044">
        <w:rPr>
          <w:rFonts w:ascii="Garamond" w:hAnsi="Garamond" w:cs="Arial"/>
          <w:b/>
          <w:bCs/>
          <w:lang w:eastAsia="ar-SA"/>
        </w:rPr>
        <w:t>ZÁRUČNÁ</w:t>
      </w:r>
      <w:r w:rsidR="00C44044">
        <w:rPr>
          <w:rFonts w:ascii="Garamond" w:hAnsi="Garamond" w:cs="Arial"/>
          <w:b/>
          <w:bCs/>
          <w:lang w:eastAsia="ar-SA"/>
        </w:rPr>
        <w:t xml:space="preserve"> </w:t>
      </w:r>
      <w:r w:rsidRPr="00C44044">
        <w:rPr>
          <w:rFonts w:ascii="Garamond" w:hAnsi="Garamond" w:cs="Arial"/>
          <w:b/>
          <w:bCs/>
          <w:lang w:eastAsia="ar-SA"/>
        </w:rPr>
        <w:t>DOBA</w:t>
      </w:r>
    </w:p>
    <w:p w14:paraId="40167C78" w14:textId="77777777" w:rsidR="008202DB" w:rsidRPr="00C44044" w:rsidRDefault="008202DB" w:rsidP="00C44044">
      <w:pPr>
        <w:keepNext/>
        <w:ind w:left="720"/>
        <w:jc w:val="both"/>
        <w:outlineLvl w:val="1"/>
        <w:rPr>
          <w:rFonts w:ascii="Garamond" w:hAnsi="Garamond" w:cs="Arial"/>
          <w:b/>
          <w:bCs/>
          <w:lang w:eastAsia="ar-SA"/>
        </w:rPr>
      </w:pPr>
    </w:p>
    <w:p w14:paraId="754F1797" w14:textId="76326E60" w:rsidR="00D50E4F" w:rsidRPr="00C44044" w:rsidRDefault="00D50E4F" w:rsidP="00C44044">
      <w:pPr>
        <w:numPr>
          <w:ilvl w:val="1"/>
          <w:numId w:val="17"/>
        </w:numPr>
        <w:tabs>
          <w:tab w:val="left" w:pos="709"/>
        </w:tabs>
        <w:suppressAutoHyphens/>
        <w:ind w:hanging="720"/>
        <w:contextualSpacing/>
        <w:jc w:val="both"/>
        <w:rPr>
          <w:rFonts w:ascii="Garamond" w:hAnsi="Garamond" w:cs="Arial"/>
          <w:lang w:eastAsia="sk-SK"/>
        </w:rPr>
      </w:pPr>
      <w:r w:rsidRPr="00C44044">
        <w:rPr>
          <w:rFonts w:ascii="Garamond" w:hAnsi="Garamond" w:cs="Arial"/>
        </w:rPr>
        <w:t>Zhotoviteľ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poskytuje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Objednávateľovi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záruku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Dielo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trvaní</w:t>
      </w:r>
      <w:r w:rsidR="00C44044">
        <w:rPr>
          <w:rFonts w:ascii="Garamond" w:hAnsi="Garamond" w:cs="Arial"/>
        </w:rPr>
        <w:t xml:space="preserve"> </w:t>
      </w:r>
      <w:r w:rsidR="00BD2F53">
        <w:rPr>
          <w:rFonts w:ascii="Garamond" w:hAnsi="Garamond" w:cs="Arial"/>
          <w:b/>
        </w:rPr>
        <w:t>24 (dvadsaťštyri)</w:t>
      </w:r>
      <w:bookmarkStart w:id="1" w:name="_GoBack"/>
      <w:bookmarkEnd w:id="1"/>
      <w:r w:rsidR="00C44044">
        <w:rPr>
          <w:rFonts w:ascii="Garamond" w:hAnsi="Garamond" w:cs="Arial"/>
          <w:b/>
        </w:rPr>
        <w:t xml:space="preserve"> </w:t>
      </w:r>
      <w:r w:rsidRPr="00C44044">
        <w:rPr>
          <w:rFonts w:ascii="Garamond" w:hAnsi="Garamond" w:cs="Arial"/>
          <w:b/>
        </w:rPr>
        <w:t>mesiacov</w:t>
      </w:r>
      <w:r w:rsidRPr="00C44044">
        <w:rPr>
          <w:rFonts w:ascii="Garamond" w:hAnsi="Garamond" w:cs="Arial"/>
        </w:rPr>
        <w:t>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pričom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záručná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doba</w:t>
      </w:r>
      <w:r w:rsidR="00C44044">
        <w:rPr>
          <w:rFonts w:ascii="Garamond" w:hAnsi="Garamond" w:cs="Arial"/>
        </w:rPr>
        <w:t xml:space="preserve"> </w:t>
      </w:r>
      <w:r w:rsidR="00EC164F" w:rsidRPr="00C44044">
        <w:rPr>
          <w:rFonts w:ascii="Garamond" w:hAnsi="Garamond" w:cs="Arial"/>
        </w:rPr>
        <w:br/>
      </w:r>
      <w:r w:rsidRPr="00C44044">
        <w:rPr>
          <w:rFonts w:ascii="Garamond" w:hAnsi="Garamond" w:cs="Arial"/>
        </w:rPr>
        <w:t>na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Dielo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začína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plynúť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odo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dňa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riadneho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odovzdania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prevzatia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Diela</w:t>
      </w:r>
      <w:r w:rsidR="00C44044">
        <w:rPr>
          <w:rFonts w:ascii="Garamond" w:hAnsi="Garamond" w:cs="Arial"/>
        </w:rPr>
        <w:t xml:space="preserve"> </w:t>
      </w:r>
      <w:r w:rsidR="00863DE6" w:rsidRPr="00C44044">
        <w:rPr>
          <w:rFonts w:ascii="Garamond" w:hAnsi="Garamond" w:cs="Arial"/>
        </w:rPr>
        <w:t>bez</w:t>
      </w:r>
      <w:r w:rsidR="00C44044">
        <w:rPr>
          <w:rFonts w:ascii="Garamond" w:hAnsi="Garamond" w:cs="Arial"/>
        </w:rPr>
        <w:t xml:space="preserve"> </w:t>
      </w:r>
      <w:r w:rsidR="00863DE6" w:rsidRPr="00C44044">
        <w:rPr>
          <w:rFonts w:ascii="Garamond" w:hAnsi="Garamond" w:cs="Arial"/>
        </w:rPr>
        <w:t>vád</w:t>
      </w:r>
      <w:r w:rsidRPr="00C44044">
        <w:rPr>
          <w:rFonts w:ascii="Garamond" w:hAnsi="Garamond" w:cs="Arial"/>
        </w:rPr>
        <w:t>.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Záručná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doba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predlžuje</w:t>
      </w:r>
      <w:r w:rsidR="00C44044">
        <w:rPr>
          <w:rFonts w:ascii="Garamond" w:hAnsi="Garamond" w:cs="Arial"/>
        </w:rPr>
        <w:t xml:space="preserve"> </w:t>
      </w:r>
      <w:r w:rsidR="00EC164F" w:rsidRPr="00C44044">
        <w:rPr>
          <w:rFonts w:ascii="Garamond" w:hAnsi="Garamond" w:cs="Arial"/>
        </w:rPr>
        <w:br/>
      </w:r>
      <w:r w:rsidRPr="00C44044">
        <w:rPr>
          <w:rFonts w:ascii="Garamond" w:hAnsi="Garamond" w:cs="Arial"/>
        </w:rPr>
        <w:t>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dobu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odo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dňa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uplatnenia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zodpovednosti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vady</w:t>
      </w:r>
      <w:r w:rsidR="00C44044">
        <w:rPr>
          <w:rFonts w:ascii="Garamond" w:hAnsi="Garamond" w:cs="Arial"/>
        </w:rPr>
        <w:t xml:space="preserve"> </w:t>
      </w:r>
      <w:r w:rsidR="00863DE6" w:rsidRPr="00C44044">
        <w:rPr>
          <w:rFonts w:ascii="Garamond" w:hAnsi="Garamond" w:cs="Arial"/>
        </w:rPr>
        <w:t>Diela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až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deň</w:t>
      </w:r>
      <w:r w:rsidR="00C44044">
        <w:rPr>
          <w:rFonts w:ascii="Garamond" w:hAnsi="Garamond" w:cs="Arial"/>
        </w:rPr>
        <w:t xml:space="preserve"> </w:t>
      </w:r>
      <w:r w:rsidR="00863DE6" w:rsidRPr="00C44044">
        <w:rPr>
          <w:rFonts w:ascii="Garamond" w:hAnsi="Garamond" w:cs="Arial"/>
        </w:rPr>
        <w:t>ich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odstránenia</w:t>
      </w:r>
      <w:r w:rsidR="00863DE6" w:rsidRPr="00C44044">
        <w:rPr>
          <w:rFonts w:ascii="Garamond" w:hAnsi="Garamond" w:cs="Arial"/>
        </w:rPr>
        <w:t>.</w:t>
      </w:r>
    </w:p>
    <w:p w14:paraId="26A70E78" w14:textId="77777777" w:rsidR="00863DE6" w:rsidRPr="00C44044" w:rsidRDefault="00863DE6" w:rsidP="00C44044">
      <w:pPr>
        <w:tabs>
          <w:tab w:val="left" w:pos="709"/>
        </w:tabs>
        <w:suppressAutoHyphens/>
        <w:ind w:left="720"/>
        <w:contextualSpacing/>
        <w:jc w:val="both"/>
        <w:rPr>
          <w:rFonts w:ascii="Garamond" w:hAnsi="Garamond" w:cs="Arial"/>
          <w:lang w:eastAsia="sk-SK"/>
        </w:rPr>
      </w:pPr>
    </w:p>
    <w:p w14:paraId="7648F8E8" w14:textId="76783072" w:rsidR="00D50E4F" w:rsidRPr="00C44044" w:rsidRDefault="009E4CFB" w:rsidP="00C44044">
      <w:pPr>
        <w:numPr>
          <w:ilvl w:val="1"/>
          <w:numId w:val="17"/>
        </w:numPr>
        <w:tabs>
          <w:tab w:val="left" w:pos="709"/>
        </w:tabs>
        <w:suppressAutoHyphens/>
        <w:ind w:hanging="720"/>
        <w:contextualSpacing/>
        <w:jc w:val="both"/>
        <w:rPr>
          <w:rFonts w:ascii="Garamond" w:hAnsi="Garamond" w:cs="Arial"/>
        </w:rPr>
      </w:pPr>
      <w:r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ručí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to,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že</w:t>
      </w:r>
      <w:r w:rsidR="00C44044">
        <w:rPr>
          <w:rFonts w:ascii="Garamond" w:hAnsi="Garamond"/>
        </w:rPr>
        <w:t xml:space="preserve"> </w:t>
      </w:r>
      <w:r w:rsidR="00863DE6" w:rsidRPr="00C44044">
        <w:rPr>
          <w:rFonts w:ascii="Garamond" w:hAnsi="Garamond"/>
        </w:rPr>
        <w:t>vykonané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bude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počas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celej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záručnej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doby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vlastnosti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dohodnuté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zodpovedajúce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právnym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technickým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normám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="00863DE6" w:rsidRPr="00C44044">
        <w:rPr>
          <w:rFonts w:ascii="Garamond" w:hAnsi="Garamond"/>
        </w:rPr>
        <w:t>príslušným</w:t>
      </w:r>
      <w:r w:rsidR="00C44044">
        <w:rPr>
          <w:rFonts w:ascii="Garamond" w:hAnsi="Garamond"/>
        </w:rPr>
        <w:t xml:space="preserve"> </w:t>
      </w:r>
      <w:r w:rsidR="00863DE6" w:rsidRPr="00C44044">
        <w:rPr>
          <w:rFonts w:ascii="Garamond" w:hAnsi="Garamond"/>
        </w:rPr>
        <w:t>osobitným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predpisom,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zhotovené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bude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bez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vád,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rušili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alebo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znižovali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hodnotu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alebo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schopnosť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používania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určeným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alebo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bežným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účelom</w:t>
      </w:r>
      <w:r w:rsidRPr="00C44044">
        <w:rPr>
          <w:rFonts w:ascii="Garamond" w:hAnsi="Garamond" w:cs="Arial"/>
        </w:rPr>
        <w:t>.</w:t>
      </w:r>
    </w:p>
    <w:p w14:paraId="6881E2A0" w14:textId="77777777" w:rsidR="00D50E4F" w:rsidRPr="00C44044" w:rsidRDefault="00D50E4F" w:rsidP="00C44044">
      <w:pPr>
        <w:pStyle w:val="Odsekzoznamu"/>
        <w:rPr>
          <w:rFonts w:ascii="Garamond" w:hAnsi="Garamond" w:cs="Arial"/>
        </w:rPr>
      </w:pPr>
    </w:p>
    <w:p w14:paraId="59E00830" w14:textId="0A8C3758" w:rsidR="00490C83" w:rsidRPr="00C44044" w:rsidRDefault="00490C83" w:rsidP="00C44044">
      <w:pPr>
        <w:numPr>
          <w:ilvl w:val="1"/>
          <w:numId w:val="17"/>
        </w:numPr>
        <w:tabs>
          <w:tab w:val="left" w:pos="709"/>
        </w:tabs>
        <w:suppressAutoHyphens/>
        <w:ind w:hanging="720"/>
        <w:contextualSpacing/>
        <w:jc w:val="both"/>
        <w:rPr>
          <w:rFonts w:ascii="Garamond" w:hAnsi="Garamond" w:cs="Arial"/>
          <w:lang w:eastAsia="sk-SK"/>
        </w:rPr>
      </w:pPr>
      <w:r w:rsidRPr="00C44044">
        <w:rPr>
          <w:rFonts w:ascii="Garamond" w:hAnsi="Garamond" w:cs="Arial"/>
        </w:rPr>
        <w:t>Zhotoviteľ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zodpovedá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všetky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vady</w:t>
      </w:r>
      <w:r w:rsidR="00C44044">
        <w:rPr>
          <w:rFonts w:ascii="Garamond" w:hAnsi="Garamond" w:cs="Arial"/>
        </w:rPr>
        <w:t xml:space="preserve"> </w:t>
      </w:r>
      <w:r w:rsidR="00863DE6" w:rsidRPr="00C44044">
        <w:rPr>
          <w:rFonts w:ascii="Garamond" w:hAnsi="Garamond" w:cs="Arial"/>
        </w:rPr>
        <w:t>Diela</w:t>
      </w:r>
      <w:r w:rsidRPr="00C44044">
        <w:rPr>
          <w:rFonts w:ascii="Garamond" w:hAnsi="Garamond" w:cs="Arial"/>
        </w:rPr>
        <w:t>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či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už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skryté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alebo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zjavné,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ktoré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má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Dielo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čase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jeho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odovzdania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Objednávateľovi,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to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bez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ohľadu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skutočnosť,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kedy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tieto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vady</w:t>
      </w:r>
      <w:r w:rsidR="00C44044">
        <w:rPr>
          <w:rFonts w:ascii="Garamond" w:hAnsi="Garamond" w:cs="Arial"/>
        </w:rPr>
        <w:t xml:space="preserve"> </w:t>
      </w:r>
      <w:r w:rsidR="00863DE6" w:rsidRPr="00C44044">
        <w:rPr>
          <w:rFonts w:ascii="Garamond" w:hAnsi="Garamond" w:cs="Arial"/>
        </w:rPr>
        <w:t>Diela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prejavili.</w:t>
      </w:r>
      <w:r w:rsidR="00C44044">
        <w:rPr>
          <w:rFonts w:ascii="Garamond" w:hAnsi="Garamond" w:cs="Arial"/>
        </w:rPr>
        <w:t xml:space="preserve"> </w:t>
      </w:r>
    </w:p>
    <w:p w14:paraId="02A70124" w14:textId="77777777" w:rsidR="00490C83" w:rsidRPr="00C44044" w:rsidRDefault="00490C83" w:rsidP="00C44044">
      <w:pPr>
        <w:pStyle w:val="Odsekzoznamu"/>
        <w:rPr>
          <w:rFonts w:ascii="Garamond" w:hAnsi="Garamond"/>
        </w:rPr>
      </w:pPr>
    </w:p>
    <w:p w14:paraId="5BE3848A" w14:textId="76A46B85" w:rsidR="009E4CFB" w:rsidRPr="00C44044" w:rsidRDefault="009E4CFB" w:rsidP="00C44044">
      <w:pPr>
        <w:numPr>
          <w:ilvl w:val="1"/>
          <w:numId w:val="17"/>
        </w:numPr>
        <w:tabs>
          <w:tab w:val="left" w:pos="709"/>
        </w:tabs>
        <w:suppressAutoHyphens/>
        <w:ind w:hanging="720"/>
        <w:contextualSpacing/>
        <w:jc w:val="both"/>
        <w:rPr>
          <w:rFonts w:ascii="Garamond" w:hAnsi="Garamond" w:cs="Arial"/>
          <w:lang w:eastAsia="sk-SK"/>
        </w:rPr>
      </w:pPr>
      <w:r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nezodpovedá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</w:t>
      </w:r>
      <w:r w:rsidR="00C44044">
        <w:rPr>
          <w:rFonts w:ascii="Garamond" w:hAnsi="Garamond"/>
        </w:rPr>
        <w:t xml:space="preserve"> </w:t>
      </w:r>
      <w:r w:rsidR="00490C83" w:rsidRPr="00C44044">
        <w:rPr>
          <w:rFonts w:ascii="Garamond" w:hAnsi="Garamond"/>
        </w:rPr>
        <w:t>vady</w:t>
      </w:r>
      <w:r w:rsidR="00C44044">
        <w:rPr>
          <w:rFonts w:ascii="Garamond" w:hAnsi="Garamond"/>
        </w:rPr>
        <w:t xml:space="preserve"> </w:t>
      </w:r>
      <w:r w:rsidR="00863DE6" w:rsidRPr="00C44044">
        <w:rPr>
          <w:rFonts w:ascii="Garamond" w:hAnsi="Garamond"/>
        </w:rPr>
        <w:t>Diela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spôsobené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dodržaním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nevhodných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pokynov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Objednávateľa,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ak</w:t>
      </w:r>
      <w:r w:rsidR="00C44044">
        <w:rPr>
          <w:rFonts w:ascii="Garamond" w:hAnsi="Garamond"/>
        </w:rPr>
        <w:t xml:space="preserve"> </w:t>
      </w:r>
      <w:r w:rsidR="00EC164F" w:rsidRPr="00C44044">
        <w:rPr>
          <w:rFonts w:ascii="Garamond" w:hAnsi="Garamond"/>
        </w:rPr>
        <w:br/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nevhodnosť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týchto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pokynov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písomne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upozornil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dodržaní</w:t>
      </w:r>
      <w:r w:rsidR="00C44044">
        <w:rPr>
          <w:rFonts w:ascii="Garamond" w:hAnsi="Garamond"/>
        </w:rPr>
        <w:t xml:space="preserve"> </w:t>
      </w:r>
      <w:r w:rsidR="00EC164F" w:rsidRPr="00C44044">
        <w:rPr>
          <w:rFonts w:ascii="Garamond" w:hAnsi="Garamond"/>
        </w:rPr>
        <w:br/>
      </w:r>
      <w:r w:rsidRPr="00C44044">
        <w:rPr>
          <w:rFonts w:ascii="Garamond" w:hAnsi="Garamond"/>
        </w:rPr>
        <w:t>aj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napriek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tomu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trval.</w:t>
      </w:r>
    </w:p>
    <w:p w14:paraId="42608065" w14:textId="77777777" w:rsidR="009E4CFB" w:rsidRPr="00C44044" w:rsidRDefault="009E4CFB" w:rsidP="00C44044">
      <w:pPr>
        <w:ind w:left="720"/>
        <w:contextualSpacing/>
        <w:jc w:val="both"/>
        <w:rPr>
          <w:rFonts w:ascii="Garamond" w:hAnsi="Garamond" w:cs="Arial"/>
        </w:rPr>
      </w:pPr>
    </w:p>
    <w:p w14:paraId="0B2A8081" w14:textId="617862AD" w:rsidR="009E4CFB" w:rsidRPr="00C44044" w:rsidRDefault="009E4CFB" w:rsidP="00C44044">
      <w:pPr>
        <w:numPr>
          <w:ilvl w:val="1"/>
          <w:numId w:val="17"/>
        </w:numPr>
        <w:tabs>
          <w:tab w:val="left" w:pos="709"/>
        </w:tabs>
        <w:suppressAutoHyphens/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Objednávateľ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bez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zbytočného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odkladu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písomne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oznámi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Zhotoviteľovi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vady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Diela,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vyskytli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rámci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záručnej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doby.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začne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odstraňovaním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vád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lehote</w:t>
      </w:r>
      <w:r w:rsidR="00C44044">
        <w:rPr>
          <w:rFonts w:ascii="Garamond" w:hAnsi="Garamond"/>
        </w:rPr>
        <w:t xml:space="preserve"> </w:t>
      </w:r>
      <w:r w:rsidR="000E00EC" w:rsidRPr="00C44044">
        <w:rPr>
          <w:rFonts w:ascii="Garamond" w:hAnsi="Garamond"/>
        </w:rPr>
        <w:t>najneskôr</w:t>
      </w:r>
      <w:r w:rsidR="00C44044">
        <w:rPr>
          <w:rFonts w:ascii="Garamond" w:hAnsi="Garamond"/>
        </w:rPr>
        <w:t xml:space="preserve"> </w:t>
      </w:r>
      <w:r w:rsidR="000E00EC" w:rsidRPr="00C44044">
        <w:rPr>
          <w:rFonts w:ascii="Garamond" w:hAnsi="Garamond"/>
        </w:rPr>
        <w:t>do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2</w:t>
      </w:r>
      <w:r w:rsidR="00C44044">
        <w:rPr>
          <w:rFonts w:ascii="Garamond" w:hAnsi="Garamond"/>
        </w:rPr>
        <w:t xml:space="preserve"> </w:t>
      </w:r>
      <w:r w:rsidR="008202DB" w:rsidRPr="00C44044">
        <w:rPr>
          <w:rFonts w:ascii="Garamond" w:hAnsi="Garamond"/>
        </w:rPr>
        <w:t>(dvoch)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Pracovných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dní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doručenia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písomného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oznámenia</w:t>
      </w:r>
      <w:r w:rsidR="00C44044">
        <w:rPr>
          <w:rFonts w:ascii="Garamond" w:hAnsi="Garamond"/>
        </w:rPr>
        <w:t xml:space="preserve"> </w:t>
      </w:r>
      <w:r w:rsidR="00490C83" w:rsidRPr="00C44044">
        <w:rPr>
          <w:rFonts w:ascii="Garamond" w:hAnsi="Garamond"/>
        </w:rPr>
        <w:t>o</w:t>
      </w:r>
      <w:r w:rsidR="00C44044">
        <w:rPr>
          <w:rFonts w:ascii="Garamond" w:hAnsi="Garamond"/>
        </w:rPr>
        <w:t xml:space="preserve"> </w:t>
      </w:r>
      <w:r w:rsidR="00490C83" w:rsidRPr="00C44044">
        <w:rPr>
          <w:rFonts w:ascii="Garamond" w:hAnsi="Garamond"/>
        </w:rPr>
        <w:t>vadách</w:t>
      </w:r>
      <w:r w:rsidR="00185CBC" w:rsidRPr="00C44044">
        <w:rPr>
          <w:rFonts w:ascii="Garamond" w:hAnsi="Garamond"/>
        </w:rPr>
        <w:t>.</w:t>
      </w:r>
      <w:r w:rsidR="00C44044">
        <w:rPr>
          <w:rFonts w:ascii="Garamond" w:hAnsi="Garamond"/>
        </w:rPr>
        <w:t xml:space="preserve"> </w:t>
      </w:r>
      <w:r w:rsidR="00185CBC" w:rsidRPr="00C44044">
        <w:rPr>
          <w:rFonts w:ascii="Garamond" w:hAnsi="Garamond"/>
        </w:rPr>
        <w:t>O</w:t>
      </w:r>
      <w:r w:rsidR="00C44044">
        <w:rPr>
          <w:rFonts w:ascii="Garamond" w:hAnsi="Garamond"/>
        </w:rPr>
        <w:t xml:space="preserve"> </w:t>
      </w:r>
      <w:r w:rsidR="00185CBC" w:rsidRPr="00C44044">
        <w:rPr>
          <w:rFonts w:ascii="Garamond" w:hAnsi="Garamond"/>
        </w:rPr>
        <w:t>začatí</w:t>
      </w:r>
      <w:r w:rsidR="00C44044">
        <w:rPr>
          <w:rFonts w:ascii="Garamond" w:hAnsi="Garamond"/>
        </w:rPr>
        <w:t xml:space="preserve"> </w:t>
      </w:r>
      <w:r w:rsidR="00185CBC" w:rsidRPr="00C44044">
        <w:rPr>
          <w:rFonts w:ascii="Garamond" w:hAnsi="Garamond"/>
        </w:rPr>
        <w:t>odstraňovania</w:t>
      </w:r>
      <w:r w:rsidR="00C44044">
        <w:rPr>
          <w:rFonts w:ascii="Garamond" w:hAnsi="Garamond"/>
        </w:rPr>
        <w:t xml:space="preserve"> </w:t>
      </w:r>
      <w:r w:rsidR="00185CBC" w:rsidRPr="00C44044">
        <w:rPr>
          <w:rFonts w:ascii="Garamond" w:hAnsi="Garamond"/>
        </w:rPr>
        <w:t>vád</w:t>
      </w:r>
      <w:r w:rsidR="00C44044">
        <w:rPr>
          <w:rFonts w:ascii="Garamond" w:hAnsi="Garamond"/>
        </w:rPr>
        <w:t xml:space="preserve"> </w:t>
      </w:r>
      <w:r w:rsidR="00185CBC"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="00256B95" w:rsidRPr="00C44044">
        <w:rPr>
          <w:rFonts w:ascii="Garamond" w:hAnsi="Garamond"/>
        </w:rPr>
        <w:t>informuje</w:t>
      </w:r>
      <w:r w:rsidR="00C44044">
        <w:rPr>
          <w:rFonts w:ascii="Garamond" w:hAnsi="Garamond"/>
        </w:rPr>
        <w:t xml:space="preserve"> </w:t>
      </w:r>
      <w:r w:rsidR="00185CBC" w:rsidRPr="00C44044">
        <w:rPr>
          <w:rFonts w:ascii="Garamond" w:hAnsi="Garamond"/>
        </w:rPr>
        <w:t>Objednávateľa.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zaväzuje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vyriešiť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oprávnenú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reklamáciu</w:t>
      </w:r>
      <w:r w:rsidR="00C44044">
        <w:rPr>
          <w:rFonts w:ascii="Garamond" w:hAnsi="Garamond"/>
        </w:rPr>
        <w:t xml:space="preserve"> </w:t>
      </w:r>
      <w:r w:rsidR="00623462" w:rsidRPr="00C44044">
        <w:rPr>
          <w:rFonts w:ascii="Garamond" w:hAnsi="Garamond"/>
        </w:rPr>
        <w:t>(vrátane</w:t>
      </w:r>
      <w:r w:rsidR="00C44044">
        <w:rPr>
          <w:rFonts w:ascii="Garamond" w:hAnsi="Garamond"/>
        </w:rPr>
        <w:t xml:space="preserve"> </w:t>
      </w:r>
      <w:r w:rsidR="00623462" w:rsidRPr="00C44044">
        <w:rPr>
          <w:rFonts w:ascii="Garamond" w:hAnsi="Garamond"/>
        </w:rPr>
        <w:t>odstránenia</w:t>
      </w:r>
      <w:r w:rsidR="00C44044">
        <w:rPr>
          <w:rFonts w:ascii="Garamond" w:hAnsi="Garamond"/>
        </w:rPr>
        <w:t xml:space="preserve"> </w:t>
      </w:r>
      <w:r w:rsidR="00623462" w:rsidRPr="00C44044">
        <w:rPr>
          <w:rFonts w:ascii="Garamond" w:hAnsi="Garamond"/>
        </w:rPr>
        <w:t>vád)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</w:t>
      </w:r>
      <w:r w:rsidR="00C44044">
        <w:rPr>
          <w:rFonts w:ascii="Garamond" w:hAnsi="Garamond"/>
        </w:rPr>
        <w:t xml:space="preserve"> </w:t>
      </w:r>
      <w:r w:rsidR="00174AB1" w:rsidRPr="00C44044">
        <w:rPr>
          <w:rFonts w:ascii="Garamond" w:hAnsi="Garamond"/>
        </w:rPr>
        <w:t>10</w:t>
      </w:r>
      <w:r w:rsidR="00C44044">
        <w:rPr>
          <w:rFonts w:ascii="Garamond" w:hAnsi="Garamond"/>
        </w:rPr>
        <w:t xml:space="preserve"> </w:t>
      </w:r>
      <w:r w:rsidR="007150FA" w:rsidRPr="00C44044">
        <w:rPr>
          <w:rFonts w:ascii="Garamond" w:hAnsi="Garamond"/>
        </w:rPr>
        <w:t>(</w:t>
      </w:r>
      <w:r w:rsidR="00174AB1" w:rsidRPr="00C44044">
        <w:rPr>
          <w:rFonts w:ascii="Garamond" w:hAnsi="Garamond"/>
        </w:rPr>
        <w:t>desiati</w:t>
      </w:r>
      <w:r w:rsidR="007150FA" w:rsidRPr="00C44044">
        <w:rPr>
          <w:rFonts w:ascii="Garamond" w:hAnsi="Garamond"/>
        </w:rPr>
        <w:t>ch)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Pracovných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dní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dňa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uplatne</w:t>
      </w:r>
      <w:r w:rsidR="00490C83" w:rsidRPr="00C44044">
        <w:rPr>
          <w:rFonts w:ascii="Garamond" w:hAnsi="Garamond"/>
        </w:rPr>
        <w:t>nia,</w:t>
      </w:r>
      <w:r w:rsidR="00C44044">
        <w:rPr>
          <w:rFonts w:ascii="Garamond" w:hAnsi="Garamond"/>
        </w:rPr>
        <w:t xml:space="preserve"> </w:t>
      </w:r>
      <w:r w:rsidR="00490C83" w:rsidRPr="00C44044">
        <w:rPr>
          <w:rFonts w:ascii="Garamond" w:hAnsi="Garamond"/>
        </w:rPr>
        <w:t>ak</w:t>
      </w:r>
      <w:r w:rsidR="00C44044">
        <w:rPr>
          <w:rFonts w:ascii="Garamond" w:hAnsi="Garamond"/>
        </w:rPr>
        <w:t xml:space="preserve"> </w:t>
      </w:r>
      <w:r w:rsidR="00490C83" w:rsidRPr="00C44044">
        <w:rPr>
          <w:rFonts w:ascii="Garamond" w:hAnsi="Garamond"/>
        </w:rPr>
        <w:t>nebude</w:t>
      </w:r>
      <w:r w:rsidR="00C44044">
        <w:rPr>
          <w:rFonts w:ascii="Garamond" w:hAnsi="Garamond"/>
        </w:rPr>
        <w:t xml:space="preserve"> </w:t>
      </w:r>
      <w:r w:rsidR="00490C83" w:rsidRPr="00C44044">
        <w:rPr>
          <w:rFonts w:ascii="Garamond" w:hAnsi="Garamond"/>
        </w:rPr>
        <w:t>dohodnuté</w:t>
      </w:r>
      <w:r w:rsidR="00C44044">
        <w:rPr>
          <w:rFonts w:ascii="Garamond" w:hAnsi="Garamond"/>
        </w:rPr>
        <w:t xml:space="preserve"> </w:t>
      </w:r>
      <w:r w:rsidR="00490C83" w:rsidRPr="00C44044">
        <w:rPr>
          <w:rFonts w:ascii="Garamond" w:hAnsi="Garamond"/>
        </w:rPr>
        <w:t>medzi</w:t>
      </w:r>
      <w:r w:rsidR="00C44044">
        <w:rPr>
          <w:rFonts w:ascii="Garamond" w:hAnsi="Garamond"/>
        </w:rPr>
        <w:t xml:space="preserve"> </w:t>
      </w:r>
      <w:r w:rsidR="00490C83" w:rsidRPr="00C44044">
        <w:rPr>
          <w:rFonts w:ascii="Garamond" w:hAnsi="Garamond"/>
        </w:rPr>
        <w:t>Z</w:t>
      </w:r>
      <w:r w:rsidRPr="00C44044">
        <w:rPr>
          <w:rFonts w:ascii="Garamond" w:hAnsi="Garamond"/>
        </w:rPr>
        <w:t>mluvnými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stranami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inak.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dohodli,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prípade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uznanej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reklamácie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znáša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náklady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odstránenie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vady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Diela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</w:t>
      </w:r>
      <w:r w:rsidR="00185CBC" w:rsidRPr="00C44044">
        <w:rPr>
          <w:rFonts w:ascii="Garamond" w:hAnsi="Garamond"/>
        </w:rPr>
        <w:t>.</w:t>
      </w:r>
    </w:p>
    <w:p w14:paraId="78909838" w14:textId="77777777" w:rsidR="009E4CFB" w:rsidRPr="00C44044" w:rsidRDefault="009E4CFB" w:rsidP="00C44044">
      <w:pPr>
        <w:ind w:left="720" w:hanging="720"/>
        <w:contextualSpacing/>
        <w:jc w:val="both"/>
        <w:rPr>
          <w:rFonts w:ascii="Garamond" w:hAnsi="Garamond" w:cs="Arial"/>
        </w:rPr>
      </w:pPr>
    </w:p>
    <w:p w14:paraId="5E2CA7DC" w14:textId="16882341" w:rsidR="009E4CFB" w:rsidRPr="00C44044" w:rsidRDefault="009E4CFB" w:rsidP="00C44044">
      <w:pPr>
        <w:numPr>
          <w:ilvl w:val="1"/>
          <w:numId w:val="17"/>
        </w:numPr>
        <w:tabs>
          <w:tab w:val="left" w:pos="709"/>
        </w:tabs>
        <w:suppressAutoHyphens/>
        <w:ind w:hanging="720"/>
        <w:contextualSpacing/>
        <w:jc w:val="both"/>
        <w:rPr>
          <w:rFonts w:ascii="Garamond" w:hAnsi="Garamond" w:cs="Arial"/>
        </w:rPr>
      </w:pPr>
      <w:r w:rsidRPr="00C44044">
        <w:rPr>
          <w:rFonts w:ascii="Garamond" w:hAnsi="Garamond"/>
        </w:rPr>
        <w:t>Pokiaľ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nesplní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svoju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povinnosť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odstrániť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vady</w:t>
      </w:r>
      <w:r w:rsidR="00C44044">
        <w:rPr>
          <w:rFonts w:ascii="Garamond" w:hAnsi="Garamond"/>
        </w:rPr>
        <w:t xml:space="preserve"> </w:t>
      </w:r>
      <w:r w:rsidR="00163E03" w:rsidRPr="00C44044">
        <w:rPr>
          <w:rFonts w:ascii="Garamond" w:hAnsi="Garamond"/>
        </w:rPr>
        <w:t>Diela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lehote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stanovenej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tohto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článku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bod</w:t>
      </w:r>
      <w:r w:rsidR="000E00EC" w:rsidRPr="00C44044">
        <w:rPr>
          <w:rFonts w:ascii="Garamond" w:hAnsi="Garamond"/>
        </w:rPr>
        <w:t>u</w:t>
      </w:r>
      <w:r w:rsidR="00C44044">
        <w:rPr>
          <w:rFonts w:ascii="Garamond" w:hAnsi="Garamond"/>
        </w:rPr>
        <w:t xml:space="preserve"> </w:t>
      </w:r>
      <w:r w:rsidR="00C44044">
        <w:rPr>
          <w:rFonts w:ascii="Garamond" w:hAnsi="Garamond"/>
        </w:rPr>
        <w:br/>
      </w:r>
      <w:r w:rsidR="008450ED" w:rsidRPr="00C44044">
        <w:rPr>
          <w:rFonts w:ascii="Garamond" w:hAnsi="Garamond"/>
        </w:rPr>
        <w:t>8</w:t>
      </w:r>
      <w:r w:rsidR="00D77654" w:rsidRPr="00C44044">
        <w:rPr>
          <w:rFonts w:ascii="Garamond" w:hAnsi="Garamond"/>
        </w:rPr>
        <w:t>.5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oprávnený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tieto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vady</w:t>
      </w:r>
      <w:r w:rsidR="00C44044">
        <w:rPr>
          <w:rFonts w:ascii="Garamond" w:hAnsi="Garamond"/>
        </w:rPr>
        <w:t xml:space="preserve"> </w:t>
      </w:r>
      <w:r w:rsidR="00B343DB" w:rsidRPr="00C44044">
        <w:rPr>
          <w:rFonts w:ascii="Garamond" w:hAnsi="Garamond"/>
        </w:rPr>
        <w:t>Diela</w:t>
      </w:r>
      <w:r w:rsidR="00C44044">
        <w:rPr>
          <w:rFonts w:ascii="Garamond" w:hAnsi="Garamond"/>
        </w:rPr>
        <w:t xml:space="preserve"> </w:t>
      </w:r>
      <w:r w:rsidR="00D77654" w:rsidRPr="00C44044">
        <w:rPr>
          <w:rFonts w:ascii="Garamond" w:hAnsi="Garamond"/>
        </w:rPr>
        <w:t>odstrániť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sám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alebo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pomocou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tretej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osoby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povinný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uhradiť</w:t>
      </w:r>
      <w:r w:rsidR="00C44044">
        <w:rPr>
          <w:rFonts w:ascii="Garamond" w:hAnsi="Garamond"/>
        </w:rPr>
        <w:t xml:space="preserve"> </w:t>
      </w:r>
      <w:r w:rsidR="00D77654" w:rsidRPr="00C44044">
        <w:rPr>
          <w:rFonts w:ascii="Garamond" w:hAnsi="Garamond"/>
        </w:rPr>
        <w:t>všetky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náklady</w:t>
      </w:r>
      <w:r w:rsidR="00C44044">
        <w:rPr>
          <w:rFonts w:ascii="Garamond" w:hAnsi="Garamond"/>
        </w:rPr>
        <w:t xml:space="preserve"> </w:t>
      </w:r>
      <w:r w:rsidR="00D77654" w:rsidRPr="00C44044">
        <w:rPr>
          <w:rFonts w:ascii="Garamond" w:hAnsi="Garamond"/>
        </w:rPr>
        <w:t>vynaložené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odstránenie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vád</w:t>
      </w:r>
      <w:r w:rsidR="00C44044">
        <w:rPr>
          <w:rFonts w:ascii="Garamond" w:hAnsi="Garamond"/>
        </w:rPr>
        <w:t xml:space="preserve"> </w:t>
      </w:r>
      <w:r w:rsidR="002D540A" w:rsidRPr="00C44044">
        <w:rPr>
          <w:rFonts w:ascii="Garamond" w:hAnsi="Garamond"/>
        </w:rPr>
        <w:t>Diela</w:t>
      </w:r>
      <w:r w:rsidRPr="00C44044">
        <w:rPr>
          <w:rFonts w:ascii="Garamond" w:hAnsi="Garamond"/>
        </w:rPr>
        <w:t>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Takýmto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postupom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alebo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oprávnenej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osoby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dotknutá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záruka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akosť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poskytnutá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Zhotoviteľom.</w:t>
      </w:r>
      <w:r w:rsidR="00C44044">
        <w:rPr>
          <w:rFonts w:ascii="Garamond" w:hAnsi="Garamond"/>
        </w:rPr>
        <w:t xml:space="preserve"> </w:t>
      </w:r>
    </w:p>
    <w:p w14:paraId="72308526" w14:textId="77777777" w:rsidR="009E4CFB" w:rsidRPr="00C44044" w:rsidRDefault="009E4CFB" w:rsidP="00C44044">
      <w:pPr>
        <w:ind w:left="720"/>
        <w:contextualSpacing/>
        <w:jc w:val="both"/>
        <w:rPr>
          <w:rFonts w:ascii="Garamond" w:hAnsi="Garamond" w:cs="Arial"/>
        </w:rPr>
      </w:pPr>
    </w:p>
    <w:p w14:paraId="4A710807" w14:textId="109C803C" w:rsidR="009E4CFB" w:rsidRPr="00C44044" w:rsidRDefault="009E4CFB" w:rsidP="00C44044">
      <w:pPr>
        <w:numPr>
          <w:ilvl w:val="1"/>
          <w:numId w:val="17"/>
        </w:numPr>
        <w:ind w:hanging="720"/>
        <w:contextualSpacing/>
        <w:jc w:val="both"/>
        <w:rPr>
          <w:rFonts w:ascii="Garamond" w:hAnsi="Garamond" w:cs="Arial"/>
        </w:rPr>
      </w:pP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prípade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sporu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zodpovednosť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vad</w:t>
      </w:r>
      <w:r w:rsidR="00D77654" w:rsidRPr="00C44044">
        <w:rPr>
          <w:rFonts w:ascii="Garamond" w:hAnsi="Garamond" w:cs="Arial"/>
        </w:rPr>
        <w:t>y</w:t>
      </w:r>
      <w:r w:rsidR="00C44044">
        <w:rPr>
          <w:rFonts w:ascii="Garamond" w:hAnsi="Garamond" w:cs="Arial"/>
        </w:rPr>
        <w:t xml:space="preserve"> </w:t>
      </w:r>
      <w:r w:rsidR="00B343DB" w:rsidRPr="00C44044">
        <w:rPr>
          <w:rFonts w:ascii="Garamond" w:hAnsi="Garamond" w:cs="Arial"/>
        </w:rPr>
        <w:t>Diela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je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Zhotoviteľ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povinný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reklamovanú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vadu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odstrániť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termíne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podľa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tohto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článku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bod</w:t>
      </w:r>
      <w:r w:rsidR="00C44044">
        <w:rPr>
          <w:rFonts w:ascii="Garamond" w:hAnsi="Garamond" w:cs="Arial"/>
        </w:rPr>
        <w:t xml:space="preserve"> </w:t>
      </w:r>
      <w:r w:rsidR="008450ED" w:rsidRPr="00C44044">
        <w:rPr>
          <w:rFonts w:ascii="Garamond" w:hAnsi="Garamond" w:cs="Arial"/>
        </w:rPr>
        <w:t>8</w:t>
      </w:r>
      <w:r w:rsidRPr="00C44044">
        <w:rPr>
          <w:rFonts w:ascii="Garamond" w:hAnsi="Garamond" w:cs="Arial"/>
        </w:rPr>
        <w:t>.</w:t>
      </w:r>
      <w:r w:rsidR="00D77654" w:rsidRPr="00C44044">
        <w:rPr>
          <w:rFonts w:ascii="Garamond" w:hAnsi="Garamond" w:cs="Arial"/>
        </w:rPr>
        <w:t>5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vlastné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náklady.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Úhradu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nákladov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spojených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odstránením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vady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bude</w:t>
      </w:r>
      <w:r w:rsidR="00C44044">
        <w:rPr>
          <w:rFonts w:ascii="Garamond" w:hAnsi="Garamond" w:cs="Arial"/>
        </w:rPr>
        <w:t xml:space="preserve"> </w:t>
      </w:r>
      <w:r w:rsidR="00D77654" w:rsidRPr="00C44044">
        <w:rPr>
          <w:rFonts w:ascii="Garamond" w:hAnsi="Garamond" w:cs="Arial"/>
        </w:rPr>
        <w:t>po</w:t>
      </w:r>
      <w:r w:rsidR="00C44044">
        <w:rPr>
          <w:rFonts w:ascii="Garamond" w:hAnsi="Garamond" w:cs="Arial"/>
        </w:rPr>
        <w:t xml:space="preserve"> </w:t>
      </w:r>
      <w:r w:rsidR="00D77654" w:rsidRPr="00C44044">
        <w:rPr>
          <w:rFonts w:ascii="Garamond" w:hAnsi="Garamond" w:cs="Arial"/>
        </w:rPr>
        <w:t>ukončení</w:t>
      </w:r>
      <w:r w:rsidR="00C44044">
        <w:rPr>
          <w:rFonts w:ascii="Garamond" w:hAnsi="Garamond" w:cs="Arial"/>
        </w:rPr>
        <w:t xml:space="preserve"> </w:t>
      </w:r>
      <w:r w:rsidR="00D77654" w:rsidRPr="00C44044">
        <w:rPr>
          <w:rFonts w:ascii="Garamond" w:hAnsi="Garamond" w:cs="Arial"/>
        </w:rPr>
        <w:t>sporového</w:t>
      </w:r>
      <w:r w:rsidR="00C44044">
        <w:rPr>
          <w:rFonts w:ascii="Garamond" w:hAnsi="Garamond" w:cs="Arial"/>
        </w:rPr>
        <w:t xml:space="preserve"> </w:t>
      </w:r>
      <w:r w:rsidR="00D77654" w:rsidRPr="00C44044">
        <w:rPr>
          <w:rFonts w:ascii="Garamond" w:hAnsi="Garamond" w:cs="Arial"/>
        </w:rPr>
        <w:t>konania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znášať</w:t>
      </w:r>
      <w:r w:rsidR="00C44044">
        <w:rPr>
          <w:rFonts w:ascii="Garamond" w:hAnsi="Garamond" w:cs="Arial"/>
        </w:rPr>
        <w:t xml:space="preserve"> </w:t>
      </w:r>
      <w:r w:rsidR="000E00EC" w:rsidRPr="00C44044">
        <w:rPr>
          <w:rFonts w:ascii="Garamond" w:hAnsi="Garamond" w:cs="Arial"/>
        </w:rPr>
        <w:t>Zmluvná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strana,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ktorá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bola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spore</w:t>
      </w:r>
      <w:r w:rsidR="00C44044">
        <w:rPr>
          <w:rFonts w:ascii="Garamond" w:hAnsi="Garamond" w:cs="Arial"/>
        </w:rPr>
        <w:t xml:space="preserve"> </w:t>
      </w:r>
      <w:r w:rsidR="00D77654" w:rsidRPr="00C44044">
        <w:rPr>
          <w:rFonts w:ascii="Garamond" w:hAnsi="Garamond" w:cs="Arial"/>
        </w:rPr>
        <w:t>neúspešná</w:t>
      </w:r>
      <w:r w:rsidRPr="00C44044">
        <w:rPr>
          <w:rFonts w:ascii="Garamond" w:hAnsi="Garamond" w:cs="Arial"/>
        </w:rPr>
        <w:t>.</w:t>
      </w:r>
      <w:r w:rsidR="00C44044">
        <w:rPr>
          <w:rFonts w:ascii="Garamond" w:hAnsi="Garamond" w:cs="Arial"/>
        </w:rPr>
        <w:t xml:space="preserve">  </w:t>
      </w:r>
    </w:p>
    <w:p w14:paraId="6F52703C" w14:textId="77777777" w:rsidR="00174AB1" w:rsidRPr="00C44044" w:rsidRDefault="00174AB1" w:rsidP="00C44044">
      <w:pPr>
        <w:ind w:left="720"/>
        <w:contextualSpacing/>
        <w:jc w:val="both"/>
        <w:rPr>
          <w:rFonts w:ascii="Garamond" w:hAnsi="Garamond" w:cs="Arial"/>
        </w:rPr>
      </w:pPr>
    </w:p>
    <w:p w14:paraId="5CB9D9DC" w14:textId="213A47FE" w:rsidR="009E4CFB" w:rsidRPr="00C44044" w:rsidRDefault="009E4CFB" w:rsidP="00C44044">
      <w:pPr>
        <w:numPr>
          <w:ilvl w:val="1"/>
          <w:numId w:val="17"/>
        </w:numPr>
        <w:tabs>
          <w:tab w:val="left" w:pos="709"/>
        </w:tabs>
        <w:suppressAutoHyphens/>
        <w:ind w:hanging="720"/>
        <w:contextualSpacing/>
        <w:jc w:val="both"/>
        <w:rPr>
          <w:rFonts w:ascii="Garamond" w:hAnsi="Garamond" w:cs="Arial"/>
        </w:rPr>
      </w:pPr>
      <w:r w:rsidRPr="00C44044">
        <w:rPr>
          <w:rFonts w:ascii="Garamond" w:hAnsi="Garamond" w:cs="Arial"/>
        </w:rPr>
        <w:t>Zodpovednosť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vady</w:t>
      </w:r>
      <w:r w:rsidR="00C44044">
        <w:rPr>
          <w:rFonts w:ascii="Garamond" w:hAnsi="Garamond" w:cs="Arial"/>
        </w:rPr>
        <w:t xml:space="preserve"> </w:t>
      </w:r>
      <w:r w:rsidR="00B343DB" w:rsidRPr="00C44044">
        <w:rPr>
          <w:rFonts w:ascii="Garamond" w:hAnsi="Garamond" w:cs="Arial"/>
        </w:rPr>
        <w:t>Diela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ďalej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spravuje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príslušnými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ustanoveniami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Obchodného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zákonníka.</w:t>
      </w:r>
      <w:r w:rsidR="00C44044">
        <w:rPr>
          <w:rFonts w:ascii="Garamond" w:hAnsi="Garamond" w:cs="Arial"/>
        </w:rPr>
        <w:t xml:space="preserve"> </w:t>
      </w:r>
    </w:p>
    <w:p w14:paraId="6E2AE942" w14:textId="77777777" w:rsidR="009E4CFB" w:rsidRPr="00C44044" w:rsidRDefault="009E4CFB" w:rsidP="00C44044">
      <w:pPr>
        <w:jc w:val="both"/>
        <w:rPr>
          <w:rFonts w:ascii="Garamond" w:eastAsia="Calibri" w:hAnsi="Garamond"/>
        </w:rPr>
      </w:pPr>
    </w:p>
    <w:p w14:paraId="7F438DAC" w14:textId="77D1DD50" w:rsidR="009E4CFB" w:rsidRPr="00C44044" w:rsidRDefault="009E4CFB" w:rsidP="00C44044">
      <w:pPr>
        <w:keepNext/>
        <w:numPr>
          <w:ilvl w:val="0"/>
          <w:numId w:val="5"/>
        </w:numPr>
        <w:tabs>
          <w:tab w:val="left" w:pos="720"/>
        </w:tabs>
        <w:jc w:val="both"/>
        <w:outlineLvl w:val="1"/>
        <w:rPr>
          <w:rFonts w:ascii="Garamond" w:hAnsi="Garamond"/>
          <w:b/>
          <w:bCs/>
        </w:rPr>
      </w:pPr>
      <w:r w:rsidRPr="00C44044">
        <w:rPr>
          <w:rFonts w:ascii="Garamond" w:hAnsi="Garamond"/>
          <w:b/>
          <w:bCs/>
        </w:rPr>
        <w:t>SANKCIE</w:t>
      </w:r>
    </w:p>
    <w:p w14:paraId="4924346F" w14:textId="77777777" w:rsidR="00EC164F" w:rsidRPr="00C44044" w:rsidRDefault="00EC164F" w:rsidP="00C44044">
      <w:pPr>
        <w:keepNext/>
        <w:ind w:left="720"/>
        <w:jc w:val="both"/>
        <w:outlineLvl w:val="1"/>
        <w:rPr>
          <w:rFonts w:ascii="Garamond" w:hAnsi="Garamond"/>
          <w:b/>
          <w:bCs/>
        </w:rPr>
      </w:pPr>
    </w:p>
    <w:p w14:paraId="5D9EF3B2" w14:textId="5384B6D4" w:rsidR="009E4CFB" w:rsidRPr="00C44044" w:rsidRDefault="009E4CFB" w:rsidP="00C44044">
      <w:pPr>
        <w:numPr>
          <w:ilvl w:val="0"/>
          <w:numId w:val="18"/>
        </w:numPr>
        <w:tabs>
          <w:tab w:val="left" w:pos="709"/>
        </w:tabs>
        <w:ind w:hanging="720"/>
        <w:jc w:val="both"/>
        <w:rPr>
          <w:rFonts w:ascii="Garamond" w:hAnsi="Garamond" w:cs="Arial"/>
          <w:b/>
        </w:rPr>
      </w:pPr>
      <w:r w:rsidRPr="00C44044">
        <w:rPr>
          <w:rFonts w:ascii="Garamond" w:hAnsi="Garamond" w:cs="Arial"/>
        </w:rPr>
        <w:t>Zmluvné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strany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dohodli,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že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Objednávateľ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je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oprávnený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uplatňovať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si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zmluvnú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pokutu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výške</w:t>
      </w:r>
      <w:r w:rsidR="00C44044">
        <w:rPr>
          <w:rFonts w:ascii="Garamond" w:hAnsi="Garamond" w:cs="Arial"/>
        </w:rPr>
        <w:t xml:space="preserve"> </w:t>
      </w:r>
      <w:r w:rsidR="00040988">
        <w:rPr>
          <w:rFonts w:ascii="Garamond" w:hAnsi="Garamond" w:cs="Arial"/>
        </w:rPr>
        <w:t>50 EUR (slovom: päťdesiat eur)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</w:t>
      </w:r>
      <w:r w:rsidR="00C44044">
        <w:rPr>
          <w:rFonts w:ascii="Garamond" w:hAnsi="Garamond" w:cs="Arial"/>
        </w:rPr>
        <w:t xml:space="preserve"> </w:t>
      </w:r>
      <w:r w:rsidR="004948D8" w:rsidRPr="00C44044">
        <w:rPr>
          <w:rFonts w:ascii="Garamond" w:hAnsi="Garamond" w:cs="Arial"/>
        </w:rPr>
        <w:t>C</w:t>
      </w:r>
      <w:r w:rsidRPr="00C44044">
        <w:rPr>
          <w:rFonts w:ascii="Garamond" w:hAnsi="Garamond" w:cs="Arial"/>
        </w:rPr>
        <w:t>eny</w:t>
      </w:r>
      <w:r w:rsidR="00C44044">
        <w:rPr>
          <w:rFonts w:ascii="Garamond" w:hAnsi="Garamond" w:cs="Arial"/>
        </w:rPr>
        <w:t xml:space="preserve"> </w:t>
      </w:r>
      <w:r w:rsidR="004948D8" w:rsidRPr="00C44044">
        <w:rPr>
          <w:rFonts w:ascii="Garamond" w:hAnsi="Garamond" w:cs="Arial"/>
        </w:rPr>
        <w:t>za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Diel</w:t>
      </w:r>
      <w:r w:rsidR="004948D8" w:rsidRPr="00C44044">
        <w:rPr>
          <w:rFonts w:ascii="Garamond" w:hAnsi="Garamond" w:cs="Arial"/>
        </w:rPr>
        <w:t>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každý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deň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omeškania,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ak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je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Zhotoviteľ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omeškaní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termínom</w:t>
      </w:r>
      <w:r w:rsidR="00C44044">
        <w:rPr>
          <w:rFonts w:ascii="Garamond" w:hAnsi="Garamond" w:cs="Arial"/>
        </w:rPr>
        <w:t xml:space="preserve"> </w:t>
      </w:r>
      <w:r w:rsidR="00B343DB" w:rsidRPr="00C44044">
        <w:rPr>
          <w:rFonts w:ascii="Garamond" w:hAnsi="Garamond" w:cs="Arial"/>
        </w:rPr>
        <w:t>vykonania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Diela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podľa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článku</w:t>
      </w:r>
      <w:r w:rsidR="00C44044">
        <w:rPr>
          <w:rFonts w:ascii="Garamond" w:hAnsi="Garamond" w:cs="Arial"/>
        </w:rPr>
        <w:t xml:space="preserve"> </w:t>
      </w:r>
      <w:r w:rsidR="00040988">
        <w:rPr>
          <w:rFonts w:ascii="Garamond" w:hAnsi="Garamond" w:cs="Arial"/>
        </w:rPr>
        <w:t>3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bod</w:t>
      </w:r>
      <w:r w:rsidR="00C44044">
        <w:rPr>
          <w:rFonts w:ascii="Garamond" w:hAnsi="Garamond" w:cs="Arial"/>
        </w:rPr>
        <w:t xml:space="preserve"> </w:t>
      </w:r>
      <w:r w:rsidR="00040988">
        <w:rPr>
          <w:rFonts w:ascii="Garamond" w:hAnsi="Garamond" w:cs="Arial"/>
        </w:rPr>
        <w:t>3</w:t>
      </w:r>
      <w:r w:rsidRPr="00C44044">
        <w:rPr>
          <w:rFonts w:ascii="Garamond" w:hAnsi="Garamond" w:cs="Arial"/>
        </w:rPr>
        <w:t>.1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Zmluvy.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Tým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nie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je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dotknuté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právo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Objednávateľa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náhradu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škody.</w:t>
      </w:r>
    </w:p>
    <w:p w14:paraId="35F7E961" w14:textId="77777777" w:rsidR="009E4CFB" w:rsidRPr="00C44044" w:rsidRDefault="009E4CFB" w:rsidP="00C44044">
      <w:pPr>
        <w:tabs>
          <w:tab w:val="left" w:pos="0"/>
        </w:tabs>
        <w:ind w:hanging="720"/>
        <w:rPr>
          <w:rFonts w:ascii="Garamond" w:hAnsi="Garamond" w:cs="Arial"/>
          <w:b/>
        </w:rPr>
      </w:pPr>
    </w:p>
    <w:p w14:paraId="02C0EF6E" w14:textId="34904EEB" w:rsidR="009E4CFB" w:rsidRPr="00C44044" w:rsidRDefault="009E4CFB" w:rsidP="00C44044">
      <w:pPr>
        <w:numPr>
          <w:ilvl w:val="0"/>
          <w:numId w:val="18"/>
        </w:numPr>
        <w:tabs>
          <w:tab w:val="left" w:pos="0"/>
        </w:tabs>
        <w:ind w:hanging="720"/>
        <w:jc w:val="both"/>
        <w:rPr>
          <w:rFonts w:ascii="Garamond" w:hAnsi="Garamond" w:cs="Arial"/>
          <w:b/>
        </w:rPr>
      </w:pPr>
      <w:r w:rsidRPr="00C44044">
        <w:rPr>
          <w:rFonts w:ascii="Garamond" w:hAnsi="Garamond" w:cs="Arial"/>
        </w:rPr>
        <w:t>Zmluvné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strany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dohodli,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že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Zhotoviteľ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je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oprávnený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uplatňovať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si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úrok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omeškania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výške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0,022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%</w:t>
      </w:r>
      <w:r w:rsidR="00C44044">
        <w:rPr>
          <w:rFonts w:ascii="Garamond" w:hAnsi="Garamond" w:cs="Arial"/>
        </w:rPr>
        <w:t xml:space="preserve"> </w:t>
      </w:r>
      <w:r w:rsidR="00EC164F" w:rsidRPr="00C44044">
        <w:rPr>
          <w:rFonts w:ascii="Garamond" w:hAnsi="Garamond" w:cs="Arial"/>
        </w:rPr>
        <w:br/>
      </w:r>
      <w:r w:rsidRPr="00C44044">
        <w:rPr>
          <w:rFonts w:ascii="Garamond" w:hAnsi="Garamond" w:cs="Arial"/>
        </w:rPr>
        <w:t>z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nezaplatenej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fakturovanej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sumy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každý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deň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omeškania,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ak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je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Objednávateľ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omeškaní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úhradou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Ceny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Dielo.</w:t>
      </w:r>
    </w:p>
    <w:p w14:paraId="3EAE037C" w14:textId="77777777" w:rsidR="009E4CFB" w:rsidRPr="00C44044" w:rsidRDefault="009E4CFB" w:rsidP="00C44044">
      <w:pPr>
        <w:tabs>
          <w:tab w:val="left" w:pos="0"/>
        </w:tabs>
        <w:ind w:hanging="720"/>
        <w:jc w:val="both"/>
        <w:rPr>
          <w:rFonts w:ascii="Garamond" w:hAnsi="Garamond" w:cs="Arial"/>
          <w:b/>
        </w:rPr>
      </w:pPr>
    </w:p>
    <w:p w14:paraId="34C8928D" w14:textId="57A39D88" w:rsidR="009E4CFB" w:rsidRPr="00C44044" w:rsidRDefault="009E4CFB" w:rsidP="00C44044">
      <w:pPr>
        <w:numPr>
          <w:ilvl w:val="0"/>
          <w:numId w:val="18"/>
        </w:numPr>
        <w:tabs>
          <w:tab w:val="left" w:pos="0"/>
        </w:tabs>
        <w:ind w:hanging="720"/>
        <w:jc w:val="both"/>
        <w:rPr>
          <w:rFonts w:ascii="Garamond" w:hAnsi="Garamond" w:cs="Arial"/>
          <w:b/>
        </w:rPr>
      </w:pP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prípade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omeškania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Zhotoviteľa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odstraňovaním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vád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Diela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záručnej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dobe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podľa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článku</w:t>
      </w:r>
      <w:r w:rsidR="00C44044">
        <w:rPr>
          <w:rFonts w:ascii="Garamond" w:hAnsi="Garamond" w:cs="Arial"/>
        </w:rPr>
        <w:t xml:space="preserve"> </w:t>
      </w:r>
      <w:r w:rsidR="008450ED" w:rsidRPr="00C44044">
        <w:rPr>
          <w:rFonts w:ascii="Garamond" w:hAnsi="Garamond" w:cs="Arial"/>
        </w:rPr>
        <w:t>8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bod</w:t>
      </w:r>
      <w:r w:rsidR="00C44044">
        <w:rPr>
          <w:rFonts w:ascii="Garamond" w:hAnsi="Garamond" w:cs="Arial"/>
        </w:rPr>
        <w:t xml:space="preserve"> </w:t>
      </w:r>
      <w:r w:rsidR="008450ED" w:rsidRPr="00C44044">
        <w:rPr>
          <w:rFonts w:ascii="Garamond" w:hAnsi="Garamond" w:cs="Arial"/>
        </w:rPr>
        <w:t>8</w:t>
      </w:r>
      <w:r w:rsidRPr="00C44044">
        <w:rPr>
          <w:rFonts w:ascii="Garamond" w:hAnsi="Garamond" w:cs="Arial"/>
        </w:rPr>
        <w:t>.</w:t>
      </w:r>
      <w:r w:rsidR="004948D8" w:rsidRPr="00C44044">
        <w:rPr>
          <w:rFonts w:ascii="Garamond" w:hAnsi="Garamond" w:cs="Arial"/>
        </w:rPr>
        <w:t>5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Zmluvy,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Objednávateľ</w:t>
      </w:r>
      <w:r w:rsidR="00C44044">
        <w:rPr>
          <w:rFonts w:ascii="Garamond" w:hAnsi="Garamond" w:cs="Arial"/>
        </w:rPr>
        <w:t xml:space="preserve"> </w:t>
      </w:r>
      <w:r w:rsidR="00B343DB" w:rsidRPr="00C44044">
        <w:rPr>
          <w:rFonts w:ascii="Garamond" w:hAnsi="Garamond" w:cs="Arial"/>
        </w:rPr>
        <w:t>je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oprávnený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uplatňovať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si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zmluvnú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pokutu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výške</w:t>
      </w:r>
      <w:r w:rsidR="00C44044">
        <w:rPr>
          <w:rFonts w:ascii="Garamond" w:hAnsi="Garamond" w:cs="Arial"/>
        </w:rPr>
        <w:t xml:space="preserve"> </w:t>
      </w:r>
      <w:r w:rsidR="00040988">
        <w:rPr>
          <w:rFonts w:ascii="Garamond" w:hAnsi="Garamond" w:cs="Arial"/>
        </w:rPr>
        <w:t xml:space="preserve">50 EUR (slovom: päťdesiat eur) </w:t>
      </w:r>
      <w:r w:rsidRPr="00C44044">
        <w:rPr>
          <w:rFonts w:ascii="Garamond" w:hAnsi="Garamond" w:cs="Arial"/>
        </w:rPr>
        <w:t>z</w:t>
      </w:r>
      <w:r w:rsidR="00C44044">
        <w:rPr>
          <w:rFonts w:ascii="Garamond" w:hAnsi="Garamond" w:cs="Arial"/>
        </w:rPr>
        <w:t xml:space="preserve"> </w:t>
      </w:r>
      <w:r w:rsidR="004948D8" w:rsidRPr="00C44044">
        <w:rPr>
          <w:rFonts w:ascii="Garamond" w:hAnsi="Garamond" w:cs="Arial"/>
        </w:rPr>
        <w:t>C</w:t>
      </w:r>
      <w:r w:rsidRPr="00C44044">
        <w:rPr>
          <w:rFonts w:ascii="Garamond" w:hAnsi="Garamond" w:cs="Arial"/>
        </w:rPr>
        <w:t>eny</w:t>
      </w:r>
      <w:r w:rsidR="00C44044">
        <w:rPr>
          <w:rFonts w:ascii="Garamond" w:hAnsi="Garamond" w:cs="Arial"/>
        </w:rPr>
        <w:t xml:space="preserve"> </w:t>
      </w:r>
      <w:r w:rsidR="004948D8" w:rsidRPr="00C44044">
        <w:rPr>
          <w:rFonts w:ascii="Garamond" w:hAnsi="Garamond" w:cs="Arial"/>
        </w:rPr>
        <w:t>za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Diel</w:t>
      </w:r>
      <w:r w:rsidR="004948D8" w:rsidRPr="00C44044">
        <w:rPr>
          <w:rFonts w:ascii="Garamond" w:hAnsi="Garamond" w:cs="Arial"/>
        </w:rPr>
        <w:t>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každý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začatý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deň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omeškania.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Uplatnením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zmluvnej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pokuty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nie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je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dotknuté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právo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Objednávateľa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náhradu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škody.</w:t>
      </w:r>
    </w:p>
    <w:p w14:paraId="5A476110" w14:textId="77777777" w:rsidR="00040988" w:rsidRDefault="00040988" w:rsidP="00040988">
      <w:pPr>
        <w:tabs>
          <w:tab w:val="left" w:pos="709"/>
        </w:tabs>
        <w:contextualSpacing/>
        <w:jc w:val="both"/>
        <w:rPr>
          <w:rFonts w:ascii="Garamond" w:hAnsi="Garamond"/>
        </w:rPr>
      </w:pPr>
    </w:p>
    <w:p w14:paraId="3CCBDB3F" w14:textId="0C209D83" w:rsidR="00040988" w:rsidRPr="00ED3625" w:rsidRDefault="00040988" w:rsidP="00040988">
      <w:pPr>
        <w:numPr>
          <w:ilvl w:val="0"/>
          <w:numId w:val="18"/>
        </w:numPr>
        <w:tabs>
          <w:tab w:val="left" w:pos="0"/>
        </w:tabs>
        <w:ind w:hanging="720"/>
        <w:jc w:val="both"/>
        <w:rPr>
          <w:rFonts w:ascii="Garamond" w:eastAsia="Calibri" w:hAnsi="Garamond"/>
          <w:noProof/>
        </w:rPr>
      </w:pPr>
      <w:r w:rsidRPr="00ED3625">
        <w:rPr>
          <w:rFonts w:ascii="Garamond" w:hAnsi="Garamond" w:cs="Arial"/>
        </w:rPr>
        <w:t xml:space="preserve">Povinnosť, splnenie ktorej bolo zaistené zmluvnou pokutou, je Zmluvná strana povinná plniť i po zaplatení zmluvnej pokuty. </w:t>
      </w:r>
      <w:r w:rsidRPr="00ED3625">
        <w:rPr>
          <w:rFonts w:ascii="Garamond" w:eastAsia="Calibri" w:hAnsi="Garamond"/>
          <w:noProof/>
        </w:rPr>
        <w:t>Zaplatením zmluvnej pokuty v zmysle tohto článku Zmluvy nezaniká právo na náhradu vzniknutej škody.</w:t>
      </w:r>
    </w:p>
    <w:p w14:paraId="584EE6D3" w14:textId="77777777" w:rsidR="00040988" w:rsidRPr="00ED3625" w:rsidRDefault="00040988" w:rsidP="00040988">
      <w:pPr>
        <w:tabs>
          <w:tab w:val="left" w:pos="0"/>
        </w:tabs>
        <w:contextualSpacing/>
        <w:jc w:val="both"/>
        <w:rPr>
          <w:rFonts w:ascii="Garamond" w:eastAsia="Calibri" w:hAnsi="Garamond"/>
          <w:noProof/>
        </w:rPr>
      </w:pPr>
    </w:p>
    <w:p w14:paraId="65FA0836" w14:textId="31B50C92" w:rsidR="00040988" w:rsidRPr="00ED3625" w:rsidRDefault="00040988" w:rsidP="00040988">
      <w:pPr>
        <w:numPr>
          <w:ilvl w:val="0"/>
          <w:numId w:val="18"/>
        </w:numPr>
        <w:tabs>
          <w:tab w:val="left" w:pos="0"/>
        </w:tabs>
        <w:ind w:hanging="720"/>
        <w:jc w:val="both"/>
        <w:rPr>
          <w:rFonts w:ascii="Garamond" w:hAnsi="Garamond"/>
        </w:rPr>
      </w:pPr>
      <w:r w:rsidRPr="00ED3625">
        <w:rPr>
          <w:rFonts w:ascii="Garamond" w:hAnsi="Garamond" w:cs="Arial"/>
        </w:rPr>
        <w:t xml:space="preserve">Zmluvné strany považujú takéto určenie zmluvnej pokuty za primerané a dostatočne určité. Zmluvnú pokutu sa </w:t>
      </w:r>
      <w:r>
        <w:rPr>
          <w:rFonts w:ascii="Garamond" w:hAnsi="Garamond" w:cs="Arial"/>
        </w:rPr>
        <w:t>Zhotoviteľ</w:t>
      </w:r>
      <w:r w:rsidRPr="00ED3625">
        <w:rPr>
          <w:rFonts w:ascii="Garamond" w:hAnsi="Garamond" w:cs="Arial"/>
        </w:rPr>
        <w:t xml:space="preserve"> zaväzuje uhradiť, najneskôr do 10 (desiatich) Pracovných dní odo</w:t>
      </w:r>
      <w:r w:rsidRPr="00ED3625">
        <w:rPr>
          <w:rFonts w:ascii="Garamond" w:hAnsi="Garamond"/>
        </w:rPr>
        <w:t xml:space="preserve"> </w:t>
      </w:r>
      <w:r w:rsidRPr="00ED3625">
        <w:rPr>
          <w:rFonts w:ascii="Garamond" w:hAnsi="Garamond" w:cs="Arial"/>
        </w:rPr>
        <w:t>dňa doručenia výzvy na zaplatenie zmluvnej pokuty.</w:t>
      </w:r>
    </w:p>
    <w:p w14:paraId="4419FE79" w14:textId="77777777" w:rsidR="00040988" w:rsidRPr="00ED3625" w:rsidRDefault="00040988" w:rsidP="00040988">
      <w:pPr>
        <w:tabs>
          <w:tab w:val="left" w:pos="709"/>
        </w:tabs>
        <w:ind w:left="709"/>
        <w:contextualSpacing/>
        <w:jc w:val="both"/>
        <w:rPr>
          <w:rFonts w:ascii="Garamond" w:hAnsi="Garamond"/>
        </w:rPr>
      </w:pPr>
    </w:p>
    <w:p w14:paraId="34442F4A" w14:textId="77777777" w:rsidR="00040988" w:rsidRPr="00ED3625" w:rsidRDefault="00040988" w:rsidP="00040988">
      <w:pPr>
        <w:numPr>
          <w:ilvl w:val="0"/>
          <w:numId w:val="18"/>
        </w:numPr>
        <w:tabs>
          <w:tab w:val="left" w:pos="0"/>
        </w:tabs>
        <w:ind w:hanging="720"/>
        <w:jc w:val="both"/>
        <w:rPr>
          <w:rFonts w:ascii="Garamond" w:hAnsi="Garamond"/>
          <w:b/>
        </w:rPr>
      </w:pPr>
      <w:r w:rsidRPr="00ED3625">
        <w:rPr>
          <w:rFonts w:ascii="Garamond" w:hAnsi="Garamond"/>
        </w:rPr>
        <w:t xml:space="preserve">Zmluvná strana zodpovedá za </w:t>
      </w:r>
      <w:r w:rsidRPr="00040988">
        <w:rPr>
          <w:rFonts w:ascii="Garamond" w:hAnsi="Garamond" w:cs="Arial"/>
        </w:rPr>
        <w:t>škodu</w:t>
      </w:r>
      <w:r w:rsidRPr="00ED3625">
        <w:rPr>
          <w:rFonts w:ascii="Garamond" w:hAnsi="Garamond"/>
        </w:rPr>
        <w:t xml:space="preserve">, ktorú spôsobí druhej Zmluvnej strane porušením svojej povinnosti z tohto záväzkového vzťahu, a je povinná ju nahradiť, ibaže preukáže, že porušenie povinnosti bolo spôsobené okolnosťami </w:t>
      </w:r>
      <w:r w:rsidRPr="00ED3625">
        <w:rPr>
          <w:rFonts w:ascii="Garamond" w:hAnsi="Garamond"/>
        </w:rPr>
        <w:lastRenderedPageBreak/>
        <w:t>vylučujúcimi zodpovednosť. V prípade vzniku škody a pri jej náhrade budú Zmluvné strany postupovať podľa § 373 a nasl. Obchodného zákonníka.</w:t>
      </w:r>
    </w:p>
    <w:p w14:paraId="3BD5B07C" w14:textId="77777777" w:rsidR="00632D12" w:rsidRPr="00C44044" w:rsidRDefault="00632D12" w:rsidP="00632D12">
      <w:pPr>
        <w:tabs>
          <w:tab w:val="left" w:pos="0"/>
        </w:tabs>
        <w:ind w:left="720"/>
        <w:jc w:val="both"/>
        <w:rPr>
          <w:rFonts w:ascii="Garamond" w:hAnsi="Garamond" w:cs="Arial"/>
          <w:b/>
        </w:rPr>
      </w:pPr>
    </w:p>
    <w:p w14:paraId="31EF3E1F" w14:textId="0CFC4F3C" w:rsidR="009E4CFB" w:rsidRPr="00C44044" w:rsidRDefault="009E4CFB" w:rsidP="00C44044">
      <w:pPr>
        <w:keepNext/>
        <w:numPr>
          <w:ilvl w:val="0"/>
          <w:numId w:val="5"/>
        </w:numPr>
        <w:tabs>
          <w:tab w:val="left" w:pos="720"/>
        </w:tabs>
        <w:jc w:val="both"/>
        <w:outlineLvl w:val="1"/>
        <w:rPr>
          <w:rFonts w:ascii="Garamond" w:hAnsi="Garamond"/>
          <w:b/>
          <w:bCs/>
        </w:rPr>
      </w:pPr>
      <w:r w:rsidRPr="00C44044">
        <w:rPr>
          <w:rFonts w:ascii="Garamond" w:hAnsi="Garamond"/>
          <w:b/>
          <w:bCs/>
          <w:caps/>
        </w:rPr>
        <w:t>KOMUNIKÁCIA</w:t>
      </w:r>
    </w:p>
    <w:p w14:paraId="46785A28" w14:textId="77777777" w:rsidR="00EC164F" w:rsidRPr="00C44044" w:rsidRDefault="00EC164F" w:rsidP="00C44044">
      <w:pPr>
        <w:keepNext/>
        <w:ind w:left="720"/>
        <w:jc w:val="both"/>
        <w:outlineLvl w:val="1"/>
        <w:rPr>
          <w:rFonts w:ascii="Garamond" w:hAnsi="Garamond"/>
          <w:b/>
          <w:bCs/>
        </w:rPr>
      </w:pPr>
    </w:p>
    <w:p w14:paraId="422EF54B" w14:textId="126065B8" w:rsidR="0041465F" w:rsidRPr="00C44044" w:rsidRDefault="0041465F" w:rsidP="00C44044">
      <w:pPr>
        <w:pStyle w:val="Odsekzoznamu"/>
        <w:numPr>
          <w:ilvl w:val="1"/>
          <w:numId w:val="5"/>
        </w:numPr>
        <w:jc w:val="both"/>
        <w:rPr>
          <w:rFonts w:ascii="Garamond" w:hAnsi="Garamond"/>
        </w:rPr>
      </w:pPr>
      <w:r w:rsidRPr="00C44044">
        <w:rPr>
          <w:rFonts w:ascii="Garamond" w:hAnsi="Garamond"/>
        </w:rPr>
        <w:t>Pokiaľ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uvedené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inak,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akákoľvek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komunikácia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úkony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súvislosti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Zmluvou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plnením,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musia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byť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urobené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písomnej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forme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doručené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adresy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uvedené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záhlaví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alebo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adresy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alebo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kontaktné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osoby,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navzájom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písomne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oznámia.</w:t>
      </w:r>
    </w:p>
    <w:p w14:paraId="1E850368" w14:textId="77777777" w:rsidR="009E4CFB" w:rsidRPr="00C44044" w:rsidRDefault="009E4CFB" w:rsidP="00C44044">
      <w:pPr>
        <w:jc w:val="both"/>
        <w:rPr>
          <w:rFonts w:ascii="Garamond" w:hAnsi="Garamond"/>
        </w:rPr>
      </w:pPr>
    </w:p>
    <w:p w14:paraId="6FE0795B" w14:textId="53077605" w:rsidR="009E4CFB" w:rsidRPr="00C44044" w:rsidRDefault="009E4CFB" w:rsidP="00C44044">
      <w:pPr>
        <w:pStyle w:val="Odsekzoznamu"/>
        <w:numPr>
          <w:ilvl w:val="1"/>
          <w:numId w:val="5"/>
        </w:numPr>
        <w:jc w:val="both"/>
        <w:rPr>
          <w:rFonts w:ascii="Garamond" w:hAnsi="Garamond"/>
        </w:rPr>
      </w:pPr>
      <w:r w:rsidRPr="00C44044">
        <w:rPr>
          <w:rFonts w:ascii="Garamond" w:hAnsi="Garamond"/>
        </w:rPr>
        <w:t>Zmluvné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dohodli,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akékoľvek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oznámenie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alebo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formálna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korešpondencia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budú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účely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považovať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doručené:</w:t>
      </w:r>
    </w:p>
    <w:p w14:paraId="4033AF43" w14:textId="77777777" w:rsidR="0078568D" w:rsidRPr="00C44044" w:rsidRDefault="0078568D" w:rsidP="00C44044">
      <w:pPr>
        <w:pStyle w:val="Odsekzoznamu"/>
        <w:jc w:val="both"/>
        <w:rPr>
          <w:rFonts w:ascii="Garamond" w:hAnsi="Garamond"/>
        </w:rPr>
      </w:pPr>
    </w:p>
    <w:p w14:paraId="3D736C24" w14:textId="62A1F4EA" w:rsidR="009E4CFB" w:rsidRPr="00C44044" w:rsidRDefault="009E4CFB" w:rsidP="00C44044">
      <w:pPr>
        <w:numPr>
          <w:ilvl w:val="0"/>
          <w:numId w:val="19"/>
        </w:numPr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deň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doručenia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zásielky,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ak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bola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zásielka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doručená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osobne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alebo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kuriérnou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službou;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alebo</w:t>
      </w:r>
    </w:p>
    <w:p w14:paraId="100880B1" w14:textId="77777777" w:rsidR="009E4CFB" w:rsidRPr="00C44044" w:rsidRDefault="009E4CFB" w:rsidP="00C44044">
      <w:pPr>
        <w:jc w:val="both"/>
        <w:rPr>
          <w:rFonts w:ascii="Garamond" w:hAnsi="Garamond"/>
          <w:lang w:eastAsia="sk-SK"/>
        </w:rPr>
      </w:pPr>
    </w:p>
    <w:p w14:paraId="313DB116" w14:textId="1079E354" w:rsidR="009E4CFB" w:rsidRPr="00C44044" w:rsidRDefault="009E4CFB" w:rsidP="00C44044">
      <w:pPr>
        <w:numPr>
          <w:ilvl w:val="0"/>
          <w:numId w:val="19"/>
        </w:numPr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5.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(</w:t>
      </w:r>
      <w:r w:rsidR="007304C5" w:rsidRPr="00C44044">
        <w:rPr>
          <w:rFonts w:ascii="Garamond" w:hAnsi="Garamond"/>
          <w:lang w:eastAsia="cs-CZ"/>
        </w:rPr>
        <w:t>slovom: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piaty)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Pracovný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deň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nasledujúci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dni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podania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zásielky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pošte,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ak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bola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zásielka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poslaná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doporučenou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poštou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alebo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deň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doručenia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zásielky,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podľa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toho,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čo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nastane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skôr;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alebo</w:t>
      </w:r>
    </w:p>
    <w:p w14:paraId="4F1D392D" w14:textId="77777777" w:rsidR="007E0231" w:rsidRPr="00C44044" w:rsidRDefault="007E0231" w:rsidP="00C44044">
      <w:pPr>
        <w:ind w:left="1418"/>
        <w:contextualSpacing/>
        <w:jc w:val="both"/>
        <w:rPr>
          <w:rFonts w:ascii="Garamond" w:hAnsi="Garamond"/>
          <w:lang w:eastAsia="cs-CZ"/>
        </w:rPr>
      </w:pPr>
    </w:p>
    <w:p w14:paraId="180459CE" w14:textId="0C26246E" w:rsidR="009E4CFB" w:rsidRPr="00C44044" w:rsidRDefault="009E4CFB" w:rsidP="00C44044">
      <w:pPr>
        <w:numPr>
          <w:ilvl w:val="0"/>
          <w:numId w:val="19"/>
        </w:numPr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deň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potvrdeného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doručenia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e-mailu,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ak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bol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tento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e-mail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doručený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15.00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hod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ktorýkoľvek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Pracovný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deň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ostatných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prípadoch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Pracovný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deň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nasledujúci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dni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doručenia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e-mailu,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avšak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výnimkou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prípadov,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ktorých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bude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adresátovi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e-mailu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doručený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príslušný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e-mail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v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čase,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kedy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bude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mať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tento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adresát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nastavenú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automatickú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odpoveď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týkajúcu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sa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jeho</w:t>
      </w:r>
      <w:r w:rsidR="00C44044">
        <w:rPr>
          <w:rFonts w:ascii="Garamond" w:hAnsi="Garamond"/>
          <w:lang w:eastAsia="cs-CZ"/>
        </w:rPr>
        <w:t xml:space="preserve"> </w:t>
      </w:r>
      <w:r w:rsidRPr="00C44044">
        <w:rPr>
          <w:rFonts w:ascii="Garamond" w:hAnsi="Garamond"/>
          <w:lang w:eastAsia="cs-CZ"/>
        </w:rPr>
        <w:t>neprítomnosti.</w:t>
      </w:r>
    </w:p>
    <w:p w14:paraId="79F5FCF6" w14:textId="71747BE6" w:rsidR="009E4CFB" w:rsidRPr="00C44044" w:rsidRDefault="009E4CFB" w:rsidP="00C44044">
      <w:pPr>
        <w:jc w:val="both"/>
        <w:rPr>
          <w:rFonts w:ascii="Garamond" w:hAnsi="Garamond"/>
          <w:lang w:eastAsia="cs-CZ"/>
        </w:rPr>
      </w:pPr>
    </w:p>
    <w:p w14:paraId="5ED737EA" w14:textId="2E8597B9" w:rsidR="00712786" w:rsidRPr="00C44044" w:rsidRDefault="00712786" w:rsidP="00C44044">
      <w:pPr>
        <w:pStyle w:val="Odsekzoznamu"/>
        <w:numPr>
          <w:ilvl w:val="1"/>
          <w:numId w:val="5"/>
        </w:numPr>
        <w:jc w:val="both"/>
        <w:rPr>
          <w:rFonts w:ascii="Garamond" w:hAnsi="Garamond"/>
          <w:lang w:eastAsia="cs-CZ"/>
        </w:rPr>
      </w:pPr>
      <w:r w:rsidRPr="00C44044">
        <w:rPr>
          <w:rFonts w:ascii="Garamond" w:hAnsi="Garamond"/>
        </w:rPr>
        <w:t>Zmeny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identifikačných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údajov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uvedených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v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Zmluve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sú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si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Zmluvné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strany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povinné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oznámiť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do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5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(piatich)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Pracovných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dní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od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realizácie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hAnsi="Garamond"/>
        </w:rPr>
        <w:t>týchto</w:t>
      </w:r>
      <w:r w:rsidR="00C44044">
        <w:rPr>
          <w:rFonts w:ascii="Garamond" w:eastAsia="Calibri" w:hAnsi="Garamond"/>
          <w:noProof/>
        </w:rPr>
        <w:t xml:space="preserve"> </w:t>
      </w:r>
      <w:r w:rsidRPr="00C44044">
        <w:rPr>
          <w:rFonts w:ascii="Garamond" w:eastAsia="Calibri" w:hAnsi="Garamond"/>
          <w:noProof/>
        </w:rPr>
        <w:t>zmien.</w:t>
      </w:r>
    </w:p>
    <w:p w14:paraId="1CC22376" w14:textId="77777777" w:rsidR="00712786" w:rsidRPr="00C44044" w:rsidRDefault="00712786" w:rsidP="00C44044">
      <w:pPr>
        <w:jc w:val="both"/>
        <w:rPr>
          <w:rFonts w:ascii="Garamond" w:hAnsi="Garamond"/>
          <w:lang w:eastAsia="cs-CZ"/>
        </w:rPr>
      </w:pPr>
    </w:p>
    <w:p w14:paraId="6CF6745B" w14:textId="04FE8FCD" w:rsidR="009E4CFB" w:rsidRPr="00C44044" w:rsidRDefault="009E4CFB" w:rsidP="00C44044">
      <w:pPr>
        <w:keepNext/>
        <w:numPr>
          <w:ilvl w:val="0"/>
          <w:numId w:val="5"/>
        </w:numPr>
        <w:tabs>
          <w:tab w:val="left" w:pos="720"/>
        </w:tabs>
        <w:jc w:val="both"/>
        <w:outlineLvl w:val="1"/>
        <w:rPr>
          <w:rFonts w:ascii="Garamond" w:hAnsi="Garamond"/>
          <w:b/>
          <w:bCs/>
          <w:lang w:eastAsia="sk-SK"/>
        </w:rPr>
      </w:pPr>
      <w:r w:rsidRPr="00C44044">
        <w:rPr>
          <w:rFonts w:ascii="Garamond" w:hAnsi="Garamond"/>
          <w:b/>
          <w:bCs/>
        </w:rPr>
        <w:t>TRVANIE</w:t>
      </w:r>
      <w:r w:rsidR="00C44044">
        <w:rPr>
          <w:rFonts w:ascii="Garamond" w:hAnsi="Garamond"/>
          <w:b/>
          <w:bCs/>
        </w:rPr>
        <w:t xml:space="preserve"> </w:t>
      </w:r>
      <w:r w:rsidRPr="00C44044">
        <w:rPr>
          <w:rFonts w:ascii="Garamond" w:hAnsi="Garamond"/>
          <w:b/>
          <w:bCs/>
        </w:rPr>
        <w:t>A</w:t>
      </w:r>
      <w:r w:rsidR="00C44044">
        <w:rPr>
          <w:rFonts w:ascii="Garamond" w:hAnsi="Garamond"/>
          <w:b/>
          <w:bCs/>
        </w:rPr>
        <w:t xml:space="preserve"> </w:t>
      </w:r>
      <w:r w:rsidRPr="00C44044">
        <w:rPr>
          <w:rFonts w:ascii="Garamond" w:hAnsi="Garamond"/>
          <w:b/>
          <w:bCs/>
        </w:rPr>
        <w:t>ZÁNIK</w:t>
      </w:r>
      <w:r w:rsidR="00C44044">
        <w:rPr>
          <w:rFonts w:ascii="Garamond" w:hAnsi="Garamond"/>
          <w:b/>
          <w:bCs/>
        </w:rPr>
        <w:t xml:space="preserve"> </w:t>
      </w:r>
      <w:r w:rsidRPr="00C44044">
        <w:rPr>
          <w:rFonts w:ascii="Garamond" w:hAnsi="Garamond"/>
          <w:b/>
          <w:bCs/>
        </w:rPr>
        <w:t>ZMLUVY</w:t>
      </w:r>
    </w:p>
    <w:p w14:paraId="137B1E99" w14:textId="77777777" w:rsidR="00EC164F" w:rsidRPr="00C44044" w:rsidRDefault="00EC164F" w:rsidP="00C44044">
      <w:pPr>
        <w:keepNext/>
        <w:ind w:left="720"/>
        <w:jc w:val="both"/>
        <w:outlineLvl w:val="1"/>
        <w:rPr>
          <w:rFonts w:ascii="Garamond" w:hAnsi="Garamond"/>
          <w:b/>
          <w:bCs/>
          <w:lang w:eastAsia="sk-SK"/>
        </w:rPr>
      </w:pPr>
    </w:p>
    <w:p w14:paraId="74CAAAB4" w14:textId="15A6A58F" w:rsidR="009E4CFB" w:rsidRPr="00C44044" w:rsidRDefault="009E4CFB" w:rsidP="00C44044">
      <w:pPr>
        <w:numPr>
          <w:ilvl w:val="0"/>
          <w:numId w:val="20"/>
        </w:numPr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Zmluva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uzatvára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dobu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určitú,</w:t>
      </w:r>
      <w:r w:rsidR="00C44044">
        <w:rPr>
          <w:rFonts w:ascii="Garamond" w:hAnsi="Garamond"/>
        </w:rPr>
        <w:t xml:space="preserve"> </w:t>
      </w:r>
      <w:r w:rsidR="00C145FF"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="00C145FF" w:rsidRPr="00C44044">
        <w:rPr>
          <w:rFonts w:ascii="Garamond" w:hAnsi="Garamond"/>
        </w:rPr>
        <w:t>to</w:t>
      </w:r>
      <w:r w:rsidR="00C44044">
        <w:rPr>
          <w:rFonts w:ascii="Garamond" w:hAnsi="Garamond"/>
        </w:rPr>
        <w:t xml:space="preserve"> </w:t>
      </w:r>
      <w:r w:rsidR="00C145FF" w:rsidRPr="00C44044">
        <w:rPr>
          <w:rFonts w:ascii="Garamond" w:hAnsi="Garamond" w:cs="Arial"/>
          <w:b/>
        </w:rPr>
        <w:t>do</w:t>
      </w:r>
      <w:r w:rsidR="00C44044">
        <w:rPr>
          <w:rFonts w:ascii="Garamond" w:hAnsi="Garamond" w:cs="Arial"/>
        </w:rPr>
        <w:t xml:space="preserve"> </w:t>
      </w:r>
      <w:r w:rsidR="00C145FF" w:rsidRPr="00C44044">
        <w:rPr>
          <w:rFonts w:ascii="Garamond" w:hAnsi="Garamond" w:cs="Arial"/>
          <w:b/>
        </w:rPr>
        <w:t>dňa</w:t>
      </w:r>
      <w:r w:rsidR="00C44044">
        <w:rPr>
          <w:rFonts w:ascii="Garamond" w:hAnsi="Garamond" w:cs="Arial"/>
          <w:b/>
        </w:rPr>
        <w:t xml:space="preserve"> </w:t>
      </w:r>
      <w:r w:rsidR="00C145FF" w:rsidRPr="00C44044">
        <w:rPr>
          <w:rFonts w:ascii="Garamond" w:hAnsi="Garamond" w:cs="Arial"/>
          <w:b/>
        </w:rPr>
        <w:t>splnenia</w:t>
      </w:r>
      <w:r w:rsidR="00C44044">
        <w:rPr>
          <w:rFonts w:ascii="Garamond" w:hAnsi="Garamond" w:cs="Arial"/>
          <w:b/>
        </w:rPr>
        <w:t xml:space="preserve"> </w:t>
      </w:r>
      <w:r w:rsidR="00C145FF" w:rsidRPr="00C44044">
        <w:rPr>
          <w:rFonts w:ascii="Garamond" w:hAnsi="Garamond" w:cs="Arial"/>
          <w:b/>
        </w:rPr>
        <w:t>všetkých</w:t>
      </w:r>
      <w:r w:rsidR="00C44044">
        <w:rPr>
          <w:rFonts w:ascii="Garamond" w:hAnsi="Garamond" w:cs="Arial"/>
          <w:b/>
        </w:rPr>
        <w:t xml:space="preserve"> </w:t>
      </w:r>
      <w:r w:rsidR="00C145FF" w:rsidRPr="00C44044">
        <w:rPr>
          <w:rFonts w:ascii="Garamond" w:hAnsi="Garamond" w:cs="Arial"/>
          <w:b/>
        </w:rPr>
        <w:t>záväzkov</w:t>
      </w:r>
      <w:r w:rsidR="00C44044">
        <w:rPr>
          <w:rFonts w:ascii="Garamond" w:hAnsi="Garamond" w:cs="Arial"/>
          <w:b/>
        </w:rPr>
        <w:t xml:space="preserve"> </w:t>
      </w:r>
      <w:r w:rsidR="00C145FF" w:rsidRPr="00C44044">
        <w:rPr>
          <w:rFonts w:ascii="Garamond" w:hAnsi="Garamond" w:cs="Arial"/>
          <w:b/>
        </w:rPr>
        <w:t>Zmluvných</w:t>
      </w:r>
      <w:r w:rsidR="00C44044">
        <w:rPr>
          <w:rFonts w:ascii="Garamond" w:hAnsi="Garamond" w:cs="Arial"/>
          <w:b/>
        </w:rPr>
        <w:t xml:space="preserve"> </w:t>
      </w:r>
      <w:r w:rsidR="00C145FF" w:rsidRPr="00C44044">
        <w:rPr>
          <w:rFonts w:ascii="Garamond" w:hAnsi="Garamond" w:cs="Arial"/>
          <w:b/>
        </w:rPr>
        <w:t>strán</w:t>
      </w:r>
      <w:r w:rsidR="00C44044">
        <w:rPr>
          <w:rFonts w:ascii="Garamond" w:hAnsi="Garamond" w:cs="Arial"/>
          <w:b/>
        </w:rPr>
        <w:t xml:space="preserve"> </w:t>
      </w:r>
      <w:r w:rsidR="00C145FF" w:rsidRPr="00C44044">
        <w:rPr>
          <w:rFonts w:ascii="Garamond" w:hAnsi="Garamond" w:cs="Arial"/>
          <w:b/>
        </w:rPr>
        <w:t>vyplývajúcich</w:t>
      </w:r>
      <w:r w:rsidR="00C44044">
        <w:rPr>
          <w:rFonts w:ascii="Garamond" w:hAnsi="Garamond" w:cs="Arial"/>
          <w:b/>
        </w:rPr>
        <w:t xml:space="preserve"> </w:t>
      </w:r>
      <w:r w:rsidR="00EC164F" w:rsidRPr="00C44044">
        <w:rPr>
          <w:rFonts w:ascii="Garamond" w:hAnsi="Garamond" w:cs="Arial"/>
          <w:b/>
        </w:rPr>
        <w:br/>
      </w:r>
      <w:r w:rsidR="00C145FF" w:rsidRPr="00C44044">
        <w:rPr>
          <w:rFonts w:ascii="Garamond" w:hAnsi="Garamond" w:cs="Arial"/>
          <w:b/>
        </w:rPr>
        <w:t>zo</w:t>
      </w:r>
      <w:r w:rsidR="00C44044">
        <w:rPr>
          <w:rFonts w:ascii="Garamond" w:hAnsi="Garamond" w:cs="Arial"/>
          <w:b/>
        </w:rPr>
        <w:t xml:space="preserve"> </w:t>
      </w:r>
      <w:r w:rsidR="00C145FF" w:rsidRPr="00C44044">
        <w:rPr>
          <w:rFonts w:ascii="Garamond" w:hAnsi="Garamond" w:cs="Arial"/>
          <w:b/>
        </w:rPr>
        <w:t>Zmluvy.</w:t>
      </w:r>
    </w:p>
    <w:p w14:paraId="69A7DBD9" w14:textId="77777777" w:rsidR="00110D97" w:rsidRPr="00C44044" w:rsidRDefault="00110D97" w:rsidP="00C44044">
      <w:pPr>
        <w:ind w:left="720"/>
        <w:contextualSpacing/>
        <w:jc w:val="both"/>
        <w:rPr>
          <w:rFonts w:ascii="Garamond" w:hAnsi="Garamond"/>
        </w:rPr>
      </w:pPr>
    </w:p>
    <w:p w14:paraId="1E03C26A" w14:textId="5DCEE6C2" w:rsidR="009E4CFB" w:rsidRPr="00C44044" w:rsidRDefault="009E4CFB" w:rsidP="00C44044">
      <w:pPr>
        <w:numPr>
          <w:ilvl w:val="0"/>
          <w:numId w:val="20"/>
        </w:numPr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Zmluvné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môžu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ukončiť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skôr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ako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uvedené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tomto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článku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bod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1</w:t>
      </w:r>
      <w:r w:rsidR="008F76DB" w:rsidRPr="00C44044">
        <w:rPr>
          <w:rFonts w:ascii="Garamond" w:hAnsi="Garamond"/>
        </w:rPr>
        <w:t>1</w:t>
      </w:r>
      <w:r w:rsidRPr="00C44044">
        <w:rPr>
          <w:rFonts w:ascii="Garamond" w:hAnsi="Garamond"/>
        </w:rPr>
        <w:t>.</w:t>
      </w:r>
      <w:r w:rsidR="004B2F20" w:rsidRPr="00C44044">
        <w:rPr>
          <w:rFonts w:ascii="Garamond" w:hAnsi="Garamond"/>
        </w:rPr>
        <w:t>1</w:t>
      </w:r>
      <w:r w:rsidR="00C44044">
        <w:rPr>
          <w:rFonts w:ascii="Garamond" w:hAnsi="Garamond"/>
        </w:rPr>
        <w:t xml:space="preserve"> </w:t>
      </w:r>
      <w:r w:rsidR="004B2F20" w:rsidRPr="00C44044">
        <w:rPr>
          <w:rFonts w:ascii="Garamond" w:hAnsi="Garamond"/>
        </w:rPr>
        <w:t>Zmluvy,</w:t>
      </w:r>
      <w:r w:rsidR="00C44044">
        <w:rPr>
          <w:rFonts w:ascii="Garamond" w:hAnsi="Garamond"/>
        </w:rPr>
        <w:t xml:space="preserve"> </w:t>
      </w:r>
      <w:r w:rsidR="004B2F20"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="004B2F20" w:rsidRPr="00C44044">
        <w:rPr>
          <w:rFonts w:ascii="Garamond" w:hAnsi="Garamond"/>
        </w:rPr>
        <w:t>to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písomn</w:t>
      </w:r>
      <w:r w:rsidR="004B2F20" w:rsidRPr="00C44044">
        <w:rPr>
          <w:rFonts w:ascii="Garamond" w:hAnsi="Garamond"/>
        </w:rPr>
        <w:t>ým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odstúpen</w:t>
      </w:r>
      <w:r w:rsidR="004B2F20" w:rsidRPr="00C44044">
        <w:rPr>
          <w:rFonts w:ascii="Garamond" w:hAnsi="Garamond"/>
        </w:rPr>
        <w:t>ím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</w:t>
      </w:r>
      <w:r w:rsidR="00C44044">
        <w:rPr>
          <w:rFonts w:ascii="Garamond" w:hAnsi="Garamond"/>
        </w:rPr>
        <w:t xml:space="preserve"> </w:t>
      </w:r>
      <w:r w:rsidR="004B2F20" w:rsidRPr="00C44044">
        <w:rPr>
          <w:rFonts w:ascii="Garamond" w:hAnsi="Garamond"/>
        </w:rPr>
        <w:t>za</w:t>
      </w:r>
      <w:r w:rsidR="00C44044">
        <w:rPr>
          <w:rFonts w:ascii="Garamond" w:hAnsi="Garamond"/>
        </w:rPr>
        <w:t xml:space="preserve"> </w:t>
      </w:r>
      <w:r w:rsidR="004B2F20" w:rsidRPr="00C44044">
        <w:rPr>
          <w:rFonts w:ascii="Garamond" w:hAnsi="Garamond"/>
        </w:rPr>
        <w:t>podmienok</w:t>
      </w:r>
      <w:r w:rsidR="00C44044">
        <w:rPr>
          <w:rFonts w:ascii="Garamond" w:hAnsi="Garamond"/>
        </w:rPr>
        <w:t xml:space="preserve"> </w:t>
      </w:r>
      <w:r w:rsidR="004B2F20" w:rsidRPr="00C44044">
        <w:rPr>
          <w:rFonts w:ascii="Garamond" w:hAnsi="Garamond"/>
        </w:rPr>
        <w:t>dohodnutých</w:t>
      </w:r>
      <w:r w:rsidR="00C44044">
        <w:rPr>
          <w:rFonts w:ascii="Garamond" w:hAnsi="Garamond"/>
        </w:rPr>
        <w:t xml:space="preserve"> </w:t>
      </w:r>
      <w:r w:rsidR="004B2F20"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="004B2F20" w:rsidRPr="00C44044">
        <w:rPr>
          <w:rFonts w:ascii="Garamond" w:hAnsi="Garamond"/>
        </w:rPr>
        <w:t>Zmluve</w:t>
      </w:r>
      <w:r w:rsidR="004D753F" w:rsidRPr="00C44044">
        <w:rPr>
          <w:rFonts w:ascii="Garamond" w:hAnsi="Garamond"/>
        </w:rPr>
        <w:t>,</w:t>
      </w:r>
      <w:r w:rsidR="00C44044">
        <w:rPr>
          <w:rFonts w:ascii="Garamond" w:hAnsi="Garamond"/>
        </w:rPr>
        <w:t xml:space="preserve"> </w:t>
      </w:r>
      <w:r w:rsidR="00B02A54" w:rsidRPr="00C44044">
        <w:rPr>
          <w:rFonts w:ascii="Garamond" w:hAnsi="Garamond"/>
        </w:rPr>
        <w:t>písomnou</w:t>
      </w:r>
      <w:r w:rsidR="00C44044">
        <w:rPr>
          <w:rFonts w:ascii="Garamond" w:hAnsi="Garamond"/>
        </w:rPr>
        <w:t xml:space="preserve"> </w:t>
      </w:r>
      <w:r w:rsidR="004B2F20" w:rsidRPr="00C44044">
        <w:rPr>
          <w:rFonts w:ascii="Garamond" w:hAnsi="Garamond"/>
        </w:rPr>
        <w:t>výpoveďou</w:t>
      </w:r>
      <w:r w:rsidR="00C44044">
        <w:rPr>
          <w:rFonts w:ascii="Garamond" w:hAnsi="Garamond"/>
        </w:rPr>
        <w:t xml:space="preserve"> </w:t>
      </w:r>
      <w:r w:rsidR="004B2F20" w:rsidRPr="00C44044">
        <w:rPr>
          <w:rFonts w:ascii="Garamond" w:hAnsi="Garamond"/>
        </w:rPr>
        <w:t>za</w:t>
      </w:r>
      <w:r w:rsidR="00C44044">
        <w:rPr>
          <w:rFonts w:ascii="Garamond" w:hAnsi="Garamond"/>
        </w:rPr>
        <w:t xml:space="preserve"> </w:t>
      </w:r>
      <w:r w:rsidR="004B2F20" w:rsidRPr="00C44044">
        <w:rPr>
          <w:rFonts w:ascii="Garamond" w:hAnsi="Garamond"/>
        </w:rPr>
        <w:t>podmienok</w:t>
      </w:r>
      <w:r w:rsidR="00C44044">
        <w:rPr>
          <w:rFonts w:ascii="Garamond" w:hAnsi="Garamond"/>
        </w:rPr>
        <w:t xml:space="preserve"> </w:t>
      </w:r>
      <w:r w:rsidR="004B2F20" w:rsidRPr="00C44044">
        <w:rPr>
          <w:rFonts w:ascii="Garamond" w:hAnsi="Garamond"/>
        </w:rPr>
        <w:t>dohodnutých</w:t>
      </w:r>
      <w:r w:rsidR="00C44044">
        <w:rPr>
          <w:rFonts w:ascii="Garamond" w:hAnsi="Garamond"/>
        </w:rPr>
        <w:t xml:space="preserve"> </w:t>
      </w:r>
      <w:r w:rsidR="004B2F20"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="004B2F20" w:rsidRPr="00C44044">
        <w:rPr>
          <w:rFonts w:ascii="Garamond" w:hAnsi="Garamond"/>
        </w:rPr>
        <w:t>Zmluve</w:t>
      </w:r>
      <w:r w:rsidR="00C44044">
        <w:rPr>
          <w:rFonts w:ascii="Garamond" w:hAnsi="Garamond"/>
        </w:rPr>
        <w:t xml:space="preserve"> </w:t>
      </w:r>
      <w:r w:rsidR="004D753F" w:rsidRPr="00C44044">
        <w:rPr>
          <w:rFonts w:ascii="Garamond" w:hAnsi="Garamond"/>
        </w:rPr>
        <w:t>alebo</w:t>
      </w:r>
      <w:r w:rsidR="00C44044">
        <w:rPr>
          <w:rFonts w:ascii="Garamond" w:hAnsi="Garamond"/>
        </w:rPr>
        <w:t xml:space="preserve"> </w:t>
      </w:r>
      <w:r w:rsidR="004D753F" w:rsidRPr="00C44044">
        <w:rPr>
          <w:rFonts w:ascii="Garamond" w:hAnsi="Garamond"/>
        </w:rPr>
        <w:t>písomnou</w:t>
      </w:r>
      <w:r w:rsidR="00C44044">
        <w:rPr>
          <w:rFonts w:ascii="Garamond" w:hAnsi="Garamond"/>
        </w:rPr>
        <w:t xml:space="preserve"> </w:t>
      </w:r>
      <w:r w:rsidR="004D753F" w:rsidRPr="00C44044">
        <w:rPr>
          <w:rFonts w:ascii="Garamond" w:hAnsi="Garamond"/>
        </w:rPr>
        <w:t>dohodou</w:t>
      </w:r>
      <w:r w:rsidR="00C44044">
        <w:rPr>
          <w:rFonts w:ascii="Garamond" w:hAnsi="Garamond"/>
        </w:rPr>
        <w:t xml:space="preserve"> </w:t>
      </w:r>
      <w:r w:rsidR="004D753F" w:rsidRPr="00C44044">
        <w:rPr>
          <w:rFonts w:ascii="Garamond" w:hAnsi="Garamond"/>
        </w:rPr>
        <w:t>Zmluvných</w:t>
      </w:r>
      <w:r w:rsidR="00C44044">
        <w:rPr>
          <w:rFonts w:ascii="Garamond" w:hAnsi="Garamond"/>
        </w:rPr>
        <w:t xml:space="preserve"> </w:t>
      </w:r>
      <w:r w:rsidR="004D753F" w:rsidRPr="00C44044">
        <w:rPr>
          <w:rFonts w:ascii="Garamond" w:hAnsi="Garamond"/>
        </w:rPr>
        <w:t>strán</w:t>
      </w:r>
      <w:r w:rsidR="00F947FA" w:rsidRPr="00C44044">
        <w:rPr>
          <w:rFonts w:ascii="Garamond" w:hAnsi="Garamond"/>
        </w:rPr>
        <w:t>.</w:t>
      </w:r>
    </w:p>
    <w:p w14:paraId="1DC3FBCE" w14:textId="77777777" w:rsidR="009E4CFB" w:rsidRPr="00C44044" w:rsidRDefault="009E4CFB" w:rsidP="00C44044">
      <w:pPr>
        <w:tabs>
          <w:tab w:val="left" w:pos="-142"/>
        </w:tabs>
        <w:jc w:val="both"/>
        <w:rPr>
          <w:rFonts w:ascii="Garamond" w:hAnsi="Garamond" w:cs="Arial"/>
        </w:rPr>
      </w:pPr>
    </w:p>
    <w:p w14:paraId="029FCCC8" w14:textId="727D7E0C" w:rsidR="009E4CFB" w:rsidRPr="00C44044" w:rsidRDefault="009E4CFB" w:rsidP="00C44044">
      <w:pPr>
        <w:numPr>
          <w:ilvl w:val="0"/>
          <w:numId w:val="20"/>
        </w:numPr>
        <w:ind w:hanging="720"/>
        <w:contextualSpacing/>
        <w:jc w:val="both"/>
        <w:rPr>
          <w:rFonts w:ascii="Garamond" w:hAnsi="Garamond" w:cs="Arial"/>
        </w:rPr>
      </w:pPr>
      <w:r w:rsidRPr="00C44044">
        <w:rPr>
          <w:rFonts w:ascii="Garamond" w:hAnsi="Garamond" w:cs="Arial"/>
        </w:rPr>
        <w:t>Odstúpiť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od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možno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pri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podstatnom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porušení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zmluvného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záväzku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ostatných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prípadoch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uvedených</w:t>
      </w:r>
      <w:r w:rsidR="00C44044">
        <w:rPr>
          <w:rFonts w:ascii="Garamond" w:hAnsi="Garamond" w:cs="Arial"/>
        </w:rPr>
        <w:t xml:space="preserve"> </w:t>
      </w:r>
      <w:r w:rsidR="00EC164F" w:rsidRPr="00C44044">
        <w:rPr>
          <w:rFonts w:ascii="Garamond" w:hAnsi="Garamond" w:cs="Arial"/>
        </w:rPr>
        <w:br/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alebo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Obchodnom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zákonníku.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podstatné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porušenie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Objednávateľ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považuje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prípady,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ak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Zhotoviteľ:</w:t>
      </w:r>
    </w:p>
    <w:p w14:paraId="477FB7F3" w14:textId="77777777" w:rsidR="009E4CFB" w:rsidRPr="00C44044" w:rsidRDefault="009E4CFB" w:rsidP="00C44044">
      <w:pPr>
        <w:tabs>
          <w:tab w:val="left" w:pos="-142"/>
        </w:tabs>
        <w:ind w:left="709"/>
        <w:jc w:val="both"/>
        <w:rPr>
          <w:rFonts w:ascii="Garamond" w:hAnsi="Garamond" w:cs="Arial"/>
        </w:rPr>
      </w:pPr>
    </w:p>
    <w:p w14:paraId="09C0ADF7" w14:textId="3E8787B3" w:rsidR="009E4CFB" w:rsidRPr="00C44044" w:rsidRDefault="009E4CFB" w:rsidP="00C44044">
      <w:pPr>
        <w:numPr>
          <w:ilvl w:val="0"/>
          <w:numId w:val="21"/>
        </w:numPr>
        <w:tabs>
          <w:tab w:val="left" w:pos="-142"/>
        </w:tabs>
        <w:ind w:left="1418" w:hanging="709"/>
        <w:contextualSpacing/>
        <w:jc w:val="both"/>
        <w:rPr>
          <w:rFonts w:ascii="Garamond" w:hAnsi="Garamond" w:cs="Arial"/>
        </w:rPr>
      </w:pPr>
      <w:r w:rsidRPr="00C44044">
        <w:rPr>
          <w:rFonts w:ascii="Garamond" w:hAnsi="Garamond" w:cs="Arial"/>
        </w:rPr>
        <w:t>nedodrží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termín</w:t>
      </w:r>
      <w:r w:rsidR="00C44044">
        <w:rPr>
          <w:rFonts w:ascii="Garamond" w:hAnsi="Garamond" w:cs="Arial"/>
        </w:rPr>
        <w:t xml:space="preserve"> </w:t>
      </w:r>
      <w:r w:rsidR="00B343DB" w:rsidRPr="00C44044">
        <w:rPr>
          <w:rFonts w:ascii="Garamond" w:hAnsi="Garamond" w:cs="Arial"/>
        </w:rPr>
        <w:t>uvedený</w:t>
      </w:r>
      <w:r w:rsidR="00C44044">
        <w:rPr>
          <w:rFonts w:ascii="Garamond" w:hAnsi="Garamond" w:cs="Arial"/>
        </w:rPr>
        <w:t xml:space="preserve"> </w:t>
      </w:r>
      <w:r w:rsidR="00B343DB"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="00B343DB" w:rsidRPr="00C44044">
        <w:rPr>
          <w:rFonts w:ascii="Garamond" w:hAnsi="Garamond" w:cs="Arial"/>
        </w:rPr>
        <w:t>článku</w:t>
      </w:r>
      <w:r w:rsidR="00C44044">
        <w:rPr>
          <w:rFonts w:ascii="Garamond" w:hAnsi="Garamond" w:cs="Arial"/>
        </w:rPr>
        <w:t xml:space="preserve"> </w:t>
      </w:r>
      <w:r w:rsidR="00680E8E">
        <w:rPr>
          <w:rFonts w:ascii="Garamond" w:hAnsi="Garamond" w:cs="Arial"/>
        </w:rPr>
        <w:t>3</w:t>
      </w:r>
      <w:r w:rsidR="00C44044">
        <w:rPr>
          <w:rFonts w:ascii="Garamond" w:hAnsi="Garamond" w:cs="Arial"/>
        </w:rPr>
        <w:t xml:space="preserve"> </w:t>
      </w:r>
      <w:r w:rsidR="00B343DB" w:rsidRPr="00C44044">
        <w:rPr>
          <w:rFonts w:ascii="Garamond" w:hAnsi="Garamond" w:cs="Arial"/>
        </w:rPr>
        <w:t>bod</w:t>
      </w:r>
      <w:r w:rsidR="00C44044">
        <w:rPr>
          <w:rFonts w:ascii="Garamond" w:hAnsi="Garamond" w:cs="Arial"/>
        </w:rPr>
        <w:t xml:space="preserve"> </w:t>
      </w:r>
      <w:r w:rsidR="00680E8E">
        <w:rPr>
          <w:rFonts w:ascii="Garamond" w:hAnsi="Garamond" w:cs="Arial"/>
        </w:rPr>
        <w:t>3</w:t>
      </w:r>
      <w:r w:rsidR="00B343DB" w:rsidRPr="00C44044">
        <w:rPr>
          <w:rFonts w:ascii="Garamond" w:hAnsi="Garamond" w:cs="Arial"/>
        </w:rPr>
        <w:t>.1</w:t>
      </w:r>
      <w:r w:rsidR="00C44044">
        <w:rPr>
          <w:rFonts w:ascii="Garamond" w:hAnsi="Garamond" w:cs="Arial"/>
        </w:rPr>
        <w:t xml:space="preserve"> </w:t>
      </w:r>
      <w:r w:rsidR="00B343DB" w:rsidRPr="00C44044">
        <w:rPr>
          <w:rFonts w:ascii="Garamond" w:hAnsi="Garamond" w:cs="Arial"/>
        </w:rPr>
        <w:t>Zmluvy,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ak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Zhotoviteľ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nezjedná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nápravu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ani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výzve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Objednávateľa,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ktorej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Objednávateľ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poskytne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dodatočnú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primeranú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lehotu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náprave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a/alebo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určené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opatrenia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náprave;</w:t>
      </w:r>
      <w:r w:rsidR="00C44044">
        <w:rPr>
          <w:rFonts w:ascii="Garamond" w:hAnsi="Garamond" w:cs="Arial"/>
        </w:rPr>
        <w:t xml:space="preserve"> </w:t>
      </w:r>
    </w:p>
    <w:p w14:paraId="3FDE8830" w14:textId="77777777" w:rsidR="009E4CFB" w:rsidRPr="00C44044" w:rsidRDefault="009E4CFB" w:rsidP="00C44044">
      <w:pPr>
        <w:tabs>
          <w:tab w:val="left" w:pos="-142"/>
        </w:tabs>
        <w:ind w:left="1418"/>
        <w:contextualSpacing/>
        <w:jc w:val="both"/>
        <w:rPr>
          <w:rFonts w:ascii="Garamond" w:hAnsi="Garamond" w:cs="Arial"/>
        </w:rPr>
      </w:pPr>
    </w:p>
    <w:p w14:paraId="571B80C3" w14:textId="55F20E2E" w:rsidR="009E4CFB" w:rsidRPr="00C44044" w:rsidRDefault="009E4CFB" w:rsidP="00C44044">
      <w:pPr>
        <w:numPr>
          <w:ilvl w:val="0"/>
          <w:numId w:val="21"/>
        </w:numPr>
        <w:tabs>
          <w:tab w:val="left" w:pos="-142"/>
        </w:tabs>
        <w:ind w:left="1418" w:hanging="709"/>
        <w:contextualSpacing/>
        <w:jc w:val="both"/>
        <w:rPr>
          <w:rFonts w:ascii="Garamond" w:hAnsi="Garamond" w:cs="Arial"/>
        </w:rPr>
      </w:pPr>
      <w:r w:rsidRPr="00C44044">
        <w:rPr>
          <w:rFonts w:ascii="Garamond" w:hAnsi="Garamond" w:cs="Arial"/>
        </w:rPr>
        <w:t>zhotovuje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Dielo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postupmi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metódami,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ktoré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sú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rozpore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Zmluvou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alebo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príslušnými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zákonmi,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ak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Zhotoviteľ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nezjedná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nápravu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ani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výzve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Objednávateľa,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ktorej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Objednávateľ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poskytne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dodatočnú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primeranú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lehotu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náprave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a/alebo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určené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opatrenia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náprave;</w:t>
      </w:r>
    </w:p>
    <w:p w14:paraId="3959C5B8" w14:textId="77777777" w:rsidR="00110D97" w:rsidRPr="00C44044" w:rsidRDefault="00110D97" w:rsidP="00C44044">
      <w:pPr>
        <w:tabs>
          <w:tab w:val="left" w:pos="-142"/>
        </w:tabs>
        <w:ind w:left="1418"/>
        <w:contextualSpacing/>
        <w:jc w:val="both"/>
        <w:rPr>
          <w:rFonts w:ascii="Garamond" w:hAnsi="Garamond" w:cs="Arial"/>
        </w:rPr>
      </w:pPr>
    </w:p>
    <w:p w14:paraId="09043E84" w14:textId="284E8F51" w:rsidR="00110D97" w:rsidRPr="00C44044" w:rsidRDefault="00110D97" w:rsidP="00C44044">
      <w:pPr>
        <w:numPr>
          <w:ilvl w:val="0"/>
          <w:numId w:val="21"/>
        </w:numPr>
        <w:tabs>
          <w:tab w:val="left" w:pos="-142"/>
        </w:tabs>
        <w:ind w:left="1418" w:hanging="709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hrubým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spôsobom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poruší</w:t>
      </w:r>
      <w:r w:rsidR="00C44044">
        <w:rPr>
          <w:rFonts w:ascii="Garamond" w:hAnsi="Garamond"/>
        </w:rPr>
        <w:t xml:space="preserve"> </w:t>
      </w:r>
      <w:r w:rsidR="000E00EC" w:rsidRPr="00C44044">
        <w:rPr>
          <w:rFonts w:ascii="Garamond" w:hAnsi="Garamond"/>
        </w:rPr>
        <w:t>osobitné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predpisy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technické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normy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oblasti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bezpečnosti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práce,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ochrany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životného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prostredia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 w:cs="Arial"/>
        </w:rPr>
        <w:t>požiarnej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ochrany;</w:t>
      </w:r>
      <w:r w:rsidR="00C44044">
        <w:rPr>
          <w:rFonts w:ascii="Garamond" w:hAnsi="Garamond"/>
        </w:rPr>
        <w:t xml:space="preserve"> </w:t>
      </w:r>
    </w:p>
    <w:p w14:paraId="5527A52F" w14:textId="77777777" w:rsidR="009E4CFB" w:rsidRPr="00C44044" w:rsidRDefault="009E4CFB" w:rsidP="00C44044">
      <w:pPr>
        <w:tabs>
          <w:tab w:val="left" w:pos="-142"/>
        </w:tabs>
        <w:jc w:val="both"/>
        <w:rPr>
          <w:rFonts w:ascii="Garamond" w:hAnsi="Garamond" w:cs="Arial"/>
        </w:rPr>
      </w:pPr>
    </w:p>
    <w:p w14:paraId="6CF8EEF0" w14:textId="40F4379D" w:rsidR="009E4CFB" w:rsidRPr="00C44044" w:rsidRDefault="009E4CFB" w:rsidP="00C44044">
      <w:pPr>
        <w:numPr>
          <w:ilvl w:val="0"/>
          <w:numId w:val="21"/>
        </w:numPr>
        <w:tabs>
          <w:tab w:val="left" w:pos="-142"/>
        </w:tabs>
        <w:ind w:left="1418" w:hanging="709"/>
        <w:contextualSpacing/>
        <w:jc w:val="both"/>
        <w:rPr>
          <w:rFonts w:ascii="Garamond" w:hAnsi="Garamond" w:cs="Arial"/>
        </w:rPr>
      </w:pPr>
      <w:r w:rsidRPr="00C44044">
        <w:rPr>
          <w:rFonts w:ascii="Garamond" w:hAnsi="Garamond" w:cs="Arial"/>
        </w:rPr>
        <w:t>pri</w:t>
      </w:r>
      <w:r w:rsidR="00C44044">
        <w:rPr>
          <w:rFonts w:ascii="Garamond" w:hAnsi="Garamond" w:cs="Arial"/>
        </w:rPr>
        <w:t xml:space="preserve"> </w:t>
      </w:r>
      <w:r w:rsidR="00B343DB" w:rsidRPr="00C44044">
        <w:rPr>
          <w:rFonts w:ascii="Garamond" w:hAnsi="Garamond" w:cs="Arial"/>
        </w:rPr>
        <w:t>vykonávaní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Diela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nepostupuje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odbornou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starostlivosťou;</w:t>
      </w:r>
      <w:r w:rsidR="00C44044">
        <w:rPr>
          <w:rFonts w:ascii="Garamond" w:hAnsi="Garamond" w:cs="Arial"/>
        </w:rPr>
        <w:t xml:space="preserve"> </w:t>
      </w:r>
    </w:p>
    <w:p w14:paraId="5C069BA5" w14:textId="77777777" w:rsidR="00100FAA" w:rsidRPr="00C44044" w:rsidRDefault="00100FAA" w:rsidP="00C44044">
      <w:pPr>
        <w:tabs>
          <w:tab w:val="left" w:pos="-142"/>
        </w:tabs>
        <w:ind w:left="1418"/>
        <w:contextualSpacing/>
        <w:jc w:val="both"/>
        <w:rPr>
          <w:rFonts w:ascii="Garamond" w:hAnsi="Garamond" w:cs="Arial"/>
        </w:rPr>
      </w:pPr>
    </w:p>
    <w:p w14:paraId="09B21DA3" w14:textId="668CD117" w:rsidR="00100FAA" w:rsidRPr="00C44044" w:rsidRDefault="00100FAA" w:rsidP="00C44044">
      <w:pPr>
        <w:numPr>
          <w:ilvl w:val="0"/>
          <w:numId w:val="21"/>
        </w:numPr>
        <w:tabs>
          <w:tab w:val="left" w:pos="-142"/>
        </w:tabs>
        <w:ind w:left="1418" w:hanging="709"/>
        <w:contextualSpacing/>
        <w:jc w:val="both"/>
        <w:rPr>
          <w:rFonts w:ascii="Garamond" w:hAnsi="Garamond" w:cs="Arial"/>
        </w:rPr>
      </w:pPr>
      <w:r w:rsidRPr="00C44044">
        <w:rPr>
          <w:rFonts w:ascii="Garamond" w:hAnsi="Garamond"/>
        </w:rPr>
        <w:t>niektoré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vyhlásení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 w:cs="Arial"/>
        </w:rPr>
        <w:t>Zhotoviteľa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článku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7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bodu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7.1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ukáže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ako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nepravdivé;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 w:cs="Arial"/>
        </w:rPr>
        <w:t>a/alebo</w:t>
      </w:r>
    </w:p>
    <w:p w14:paraId="24F3587D" w14:textId="77777777" w:rsidR="009E4CFB" w:rsidRPr="00C44044" w:rsidRDefault="009E4CFB" w:rsidP="00C44044">
      <w:pPr>
        <w:tabs>
          <w:tab w:val="left" w:pos="-142"/>
        </w:tabs>
        <w:jc w:val="both"/>
        <w:rPr>
          <w:rFonts w:ascii="Garamond" w:hAnsi="Garamond" w:cs="Arial"/>
        </w:rPr>
      </w:pPr>
    </w:p>
    <w:p w14:paraId="4A32DE2F" w14:textId="77C0085C" w:rsidR="0016243F" w:rsidRPr="00C44044" w:rsidRDefault="009E4CFB" w:rsidP="00C44044">
      <w:pPr>
        <w:numPr>
          <w:ilvl w:val="0"/>
          <w:numId w:val="21"/>
        </w:numPr>
        <w:tabs>
          <w:tab w:val="left" w:pos="-142"/>
        </w:tabs>
        <w:ind w:left="1418" w:hanging="709"/>
        <w:contextualSpacing/>
        <w:jc w:val="both"/>
        <w:rPr>
          <w:rFonts w:ascii="Garamond" w:hAnsi="Garamond" w:cs="Arial"/>
        </w:rPr>
      </w:pPr>
      <w:r w:rsidRPr="00C44044">
        <w:rPr>
          <w:rFonts w:ascii="Garamond" w:hAnsi="Garamond" w:cs="Arial"/>
        </w:rPr>
        <w:t>opakovane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nevybaví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reklamáciu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lehote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dohodnutej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článku</w:t>
      </w:r>
      <w:r w:rsidR="00C44044">
        <w:rPr>
          <w:rFonts w:ascii="Garamond" w:hAnsi="Garamond" w:cs="Arial"/>
        </w:rPr>
        <w:t xml:space="preserve"> </w:t>
      </w:r>
      <w:r w:rsidR="008450ED" w:rsidRPr="00C44044">
        <w:rPr>
          <w:rFonts w:ascii="Garamond" w:hAnsi="Garamond" w:cs="Arial"/>
        </w:rPr>
        <w:t>8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bod</w:t>
      </w:r>
      <w:r w:rsidR="00C44044">
        <w:rPr>
          <w:rFonts w:ascii="Garamond" w:hAnsi="Garamond" w:cs="Arial"/>
        </w:rPr>
        <w:t xml:space="preserve"> </w:t>
      </w:r>
      <w:r w:rsidR="008450ED" w:rsidRPr="00C44044">
        <w:rPr>
          <w:rFonts w:ascii="Garamond" w:hAnsi="Garamond" w:cs="Arial"/>
        </w:rPr>
        <w:t>8</w:t>
      </w:r>
      <w:r w:rsidRPr="00C44044">
        <w:rPr>
          <w:rFonts w:ascii="Garamond" w:hAnsi="Garamond" w:cs="Arial"/>
        </w:rPr>
        <w:t>.</w:t>
      </w:r>
      <w:r w:rsidR="00385F25" w:rsidRPr="00C44044">
        <w:rPr>
          <w:rFonts w:ascii="Garamond" w:hAnsi="Garamond" w:cs="Arial"/>
        </w:rPr>
        <w:t>5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Zmluvy</w:t>
      </w:r>
      <w:r w:rsidR="00100FAA" w:rsidRPr="00C44044">
        <w:rPr>
          <w:rFonts w:ascii="Garamond" w:hAnsi="Garamond" w:cs="Arial"/>
        </w:rPr>
        <w:t>.</w:t>
      </w:r>
    </w:p>
    <w:p w14:paraId="47261BF3" w14:textId="77777777" w:rsidR="00D81D39" w:rsidRPr="00C44044" w:rsidRDefault="00D81D39" w:rsidP="00C44044">
      <w:pPr>
        <w:tabs>
          <w:tab w:val="left" w:pos="-142"/>
        </w:tabs>
        <w:contextualSpacing/>
        <w:jc w:val="both"/>
        <w:rPr>
          <w:rFonts w:ascii="Garamond" w:hAnsi="Garamond" w:cs="Arial"/>
        </w:rPr>
      </w:pPr>
    </w:p>
    <w:p w14:paraId="2D959FA2" w14:textId="1DEF16C6" w:rsidR="009E4CFB" w:rsidRPr="00C44044" w:rsidRDefault="009E4CFB" w:rsidP="00C44044">
      <w:pPr>
        <w:numPr>
          <w:ilvl w:val="0"/>
          <w:numId w:val="20"/>
        </w:numPr>
        <w:ind w:hanging="720"/>
        <w:contextualSpacing/>
        <w:jc w:val="both"/>
        <w:rPr>
          <w:rFonts w:ascii="Garamond" w:hAnsi="Garamond" w:cs="Arial"/>
        </w:rPr>
      </w:pPr>
      <w:r w:rsidRPr="00C44044">
        <w:rPr>
          <w:rFonts w:ascii="Garamond" w:hAnsi="Garamond" w:cs="Arial"/>
        </w:rPr>
        <w:t>Objednávateľ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má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právo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odstúpiť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od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prípade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zverejnenia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Zhotoviteľa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Zozname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platiteľov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DPH,</w:t>
      </w:r>
      <w:r w:rsidR="00C44044">
        <w:rPr>
          <w:rFonts w:ascii="Garamond" w:hAnsi="Garamond" w:cs="Arial"/>
        </w:rPr>
        <w:t xml:space="preserve"> </w:t>
      </w:r>
      <w:r w:rsidR="00EC164F" w:rsidRPr="00C44044">
        <w:rPr>
          <w:rFonts w:ascii="Garamond" w:hAnsi="Garamond" w:cs="Arial"/>
        </w:rPr>
        <w:br/>
      </w:r>
      <w:r w:rsidRPr="00C44044">
        <w:rPr>
          <w:rFonts w:ascii="Garamond" w:hAnsi="Garamond" w:cs="Arial"/>
        </w:rPr>
        <w:t>u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ktorých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nastali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dôvody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zrušenie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registrácie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zmysle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zákona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č.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222/2004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Z.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z.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dani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pridanej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hodnoty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v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znení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neskorších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predpisov.</w:t>
      </w:r>
    </w:p>
    <w:p w14:paraId="6019D5AD" w14:textId="77777777" w:rsidR="009E4CFB" w:rsidRPr="00C44044" w:rsidRDefault="009E4CFB" w:rsidP="00C44044">
      <w:pPr>
        <w:tabs>
          <w:tab w:val="left" w:pos="0"/>
        </w:tabs>
        <w:ind w:left="360"/>
        <w:jc w:val="both"/>
        <w:rPr>
          <w:rFonts w:ascii="Garamond" w:hAnsi="Garamond" w:cs="Arial"/>
        </w:rPr>
      </w:pPr>
    </w:p>
    <w:p w14:paraId="5DA75FBD" w14:textId="6DDD6845" w:rsidR="00840C7A" w:rsidRPr="00C44044" w:rsidRDefault="004B2F20" w:rsidP="00C44044">
      <w:pPr>
        <w:numPr>
          <w:ilvl w:val="0"/>
          <w:numId w:val="20"/>
        </w:numPr>
        <w:ind w:hanging="720"/>
        <w:contextualSpacing/>
        <w:jc w:val="both"/>
        <w:rPr>
          <w:rFonts w:ascii="Garamond" w:hAnsi="Garamond" w:cs="Arial"/>
        </w:rPr>
      </w:pPr>
      <w:r w:rsidRPr="00C44044">
        <w:rPr>
          <w:rFonts w:ascii="Garamond" w:hAnsi="Garamond" w:cs="Arial"/>
        </w:rPr>
        <w:t>Odstúpenie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od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nadobudne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účinnosť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dňom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doručenia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písomného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oznámenia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Zmluvnej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strany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odstúpení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od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druhej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Zmluvnej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strane.</w:t>
      </w:r>
      <w:r w:rsidR="00C44044">
        <w:rPr>
          <w:rFonts w:ascii="Garamond" w:hAnsi="Garamond" w:cs="Arial"/>
        </w:rPr>
        <w:t xml:space="preserve"> </w:t>
      </w:r>
    </w:p>
    <w:p w14:paraId="5141BA3F" w14:textId="77777777" w:rsidR="00D81D39" w:rsidRPr="00C44044" w:rsidRDefault="00D81D39" w:rsidP="00C44044">
      <w:pPr>
        <w:ind w:left="720"/>
        <w:contextualSpacing/>
        <w:jc w:val="both"/>
        <w:rPr>
          <w:rFonts w:ascii="Garamond" w:hAnsi="Garamond" w:cs="Arial"/>
        </w:rPr>
      </w:pPr>
    </w:p>
    <w:p w14:paraId="6398F996" w14:textId="66B3DF95" w:rsidR="00D81D39" w:rsidRPr="00C44044" w:rsidRDefault="00D81D39" w:rsidP="00C44044">
      <w:pPr>
        <w:pStyle w:val="Odsekzoznamu"/>
        <w:numPr>
          <w:ilvl w:val="0"/>
          <w:numId w:val="20"/>
        </w:numPr>
        <w:ind w:hanging="720"/>
        <w:jc w:val="both"/>
        <w:rPr>
          <w:rFonts w:ascii="Garamond" w:hAnsi="Garamond" w:cs="Arial"/>
        </w:rPr>
      </w:pPr>
      <w:r w:rsidRPr="00C44044">
        <w:rPr>
          <w:rFonts w:ascii="Garamond" w:hAnsi="Garamond"/>
        </w:rPr>
        <w:t>Odstúpením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zaniká,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teda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zanikajú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všetky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práva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povinnosti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strán,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vyplývajú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Odstúpenie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však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nedotýka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nároku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zaplatenie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pokuty,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nároku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náhradu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škody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vzniknutej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porušením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</w:t>
      </w:r>
      <w:r w:rsidR="004E0E04" w:rsidRPr="00C44044">
        <w:rPr>
          <w:rFonts w:ascii="Garamond" w:hAnsi="Garamond"/>
        </w:rPr>
        <w:t>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ako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všetkých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ostatných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nárokov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strán,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vzhľadom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svoju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podstatu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zánikom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nezanikajú.</w:t>
      </w:r>
    </w:p>
    <w:p w14:paraId="2FE1A64B" w14:textId="77777777" w:rsidR="009E4CFB" w:rsidRPr="00C44044" w:rsidRDefault="009E4CFB" w:rsidP="00C44044">
      <w:pPr>
        <w:jc w:val="both"/>
        <w:rPr>
          <w:rFonts w:ascii="Garamond" w:hAnsi="Garamond"/>
        </w:rPr>
      </w:pPr>
    </w:p>
    <w:p w14:paraId="2BF126F0" w14:textId="069448E1" w:rsidR="00F947FA" w:rsidRPr="00C44044" w:rsidRDefault="00F947FA" w:rsidP="00C44044">
      <w:pPr>
        <w:numPr>
          <w:ilvl w:val="0"/>
          <w:numId w:val="20"/>
        </w:numPr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Zmluvné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dohodli,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môže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vypovedať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bez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udania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dôvodu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zaslaním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písomnej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výpovede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Zhotoviteľovi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adresu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sídla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uvedenú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záhlaví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pričom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výpovedná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lehota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1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(jeden)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mesiac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začína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plynúť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prvým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dňom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mesiaca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nasledujúceho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mesiaci,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bola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výpoveď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doručená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Zhotoviteľovi.</w:t>
      </w:r>
    </w:p>
    <w:p w14:paraId="2BE5C3E8" w14:textId="77777777" w:rsidR="00651B3B" w:rsidRPr="00C44044" w:rsidRDefault="00651B3B" w:rsidP="00C44044">
      <w:pPr>
        <w:ind w:left="720"/>
        <w:contextualSpacing/>
        <w:jc w:val="both"/>
        <w:rPr>
          <w:rFonts w:ascii="Garamond" w:hAnsi="Garamond"/>
        </w:rPr>
      </w:pPr>
    </w:p>
    <w:p w14:paraId="162317A2" w14:textId="6F630789" w:rsidR="00F947FA" w:rsidRPr="00C44044" w:rsidRDefault="00F947FA" w:rsidP="00C44044">
      <w:pPr>
        <w:numPr>
          <w:ilvl w:val="0"/>
          <w:numId w:val="20"/>
        </w:numPr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 w:cs="Arial"/>
        </w:rPr>
        <w:t>Zmluvné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strany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dohodli,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že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zaniká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aj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na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základe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písomnej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dohody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Zmluvných</w:t>
      </w:r>
      <w:r w:rsidR="00C44044">
        <w:rPr>
          <w:rFonts w:ascii="Garamond" w:hAnsi="Garamond" w:cs="Arial"/>
        </w:rPr>
        <w:t xml:space="preserve"> </w:t>
      </w:r>
      <w:r w:rsidRPr="00C44044">
        <w:rPr>
          <w:rFonts w:ascii="Garamond" w:hAnsi="Garamond" w:cs="Arial"/>
        </w:rPr>
        <w:t>strán.</w:t>
      </w:r>
    </w:p>
    <w:p w14:paraId="0F361734" w14:textId="77777777" w:rsidR="009E4CFB" w:rsidRPr="00C44044" w:rsidRDefault="009E4CFB" w:rsidP="00C44044">
      <w:pPr>
        <w:ind w:left="720"/>
        <w:contextualSpacing/>
        <w:jc w:val="both"/>
        <w:rPr>
          <w:rFonts w:ascii="Garamond" w:hAnsi="Garamond"/>
        </w:rPr>
      </w:pPr>
    </w:p>
    <w:p w14:paraId="2924DC5D" w14:textId="37842C97" w:rsidR="009E4CFB" w:rsidRPr="00C44044" w:rsidRDefault="009E4CFB" w:rsidP="00C44044">
      <w:pPr>
        <w:keepNext/>
        <w:numPr>
          <w:ilvl w:val="0"/>
          <w:numId w:val="5"/>
        </w:numPr>
        <w:tabs>
          <w:tab w:val="left" w:pos="720"/>
        </w:tabs>
        <w:jc w:val="both"/>
        <w:outlineLvl w:val="1"/>
        <w:rPr>
          <w:rFonts w:ascii="Garamond" w:hAnsi="Garamond"/>
          <w:b/>
          <w:bCs/>
          <w:lang w:eastAsia="sk-SK"/>
        </w:rPr>
      </w:pPr>
      <w:r w:rsidRPr="00C44044">
        <w:rPr>
          <w:rFonts w:ascii="Garamond" w:hAnsi="Garamond"/>
          <w:b/>
          <w:bCs/>
        </w:rPr>
        <w:t>ZÁVEREČNÉ</w:t>
      </w:r>
      <w:r w:rsidR="00C44044">
        <w:rPr>
          <w:rFonts w:ascii="Garamond" w:hAnsi="Garamond"/>
          <w:b/>
          <w:bCs/>
        </w:rPr>
        <w:t xml:space="preserve"> </w:t>
      </w:r>
      <w:r w:rsidRPr="00C44044">
        <w:rPr>
          <w:rFonts w:ascii="Garamond" w:hAnsi="Garamond"/>
          <w:b/>
          <w:bCs/>
        </w:rPr>
        <w:t>USTANOVENIA</w:t>
      </w:r>
    </w:p>
    <w:p w14:paraId="55E4C308" w14:textId="77777777" w:rsidR="00EC164F" w:rsidRPr="00C44044" w:rsidRDefault="00EC164F" w:rsidP="00C44044">
      <w:pPr>
        <w:keepNext/>
        <w:ind w:left="720"/>
        <w:jc w:val="both"/>
        <w:outlineLvl w:val="1"/>
        <w:rPr>
          <w:rFonts w:ascii="Garamond" w:hAnsi="Garamond"/>
          <w:b/>
          <w:bCs/>
          <w:lang w:eastAsia="sk-SK"/>
        </w:rPr>
      </w:pPr>
    </w:p>
    <w:p w14:paraId="0626B7A7" w14:textId="0CA4756A" w:rsidR="009E4CFB" w:rsidRPr="00C44044" w:rsidRDefault="009E4CFB" w:rsidP="00C44044">
      <w:pPr>
        <w:numPr>
          <w:ilvl w:val="0"/>
          <w:numId w:val="22"/>
        </w:numPr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Zmluva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nadobúda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účinnosť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dňom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nasledujúcim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dni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zverejnenia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zmysle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§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47a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zákona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č.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40/1964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Zb.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Občiansky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zákonník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znení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neskorších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predpisov.</w:t>
      </w:r>
    </w:p>
    <w:p w14:paraId="631B7BB3" w14:textId="77777777" w:rsidR="0078568D" w:rsidRPr="00C44044" w:rsidRDefault="0078568D" w:rsidP="00C44044">
      <w:pPr>
        <w:ind w:left="720"/>
        <w:contextualSpacing/>
        <w:jc w:val="both"/>
        <w:rPr>
          <w:rFonts w:ascii="Garamond" w:hAnsi="Garamond"/>
        </w:rPr>
      </w:pPr>
    </w:p>
    <w:p w14:paraId="13EF8157" w14:textId="2EFFAD4B" w:rsidR="009E4CFB" w:rsidRPr="00C44044" w:rsidRDefault="009E4CFB" w:rsidP="00C44044">
      <w:pPr>
        <w:numPr>
          <w:ilvl w:val="0"/>
          <w:numId w:val="22"/>
        </w:numPr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Práva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povinnosti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prechádzajú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právnych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nástupcov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strán.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Žiadna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strán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oprávnená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previesť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práva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povinnosti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tretiu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osobu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bez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predchádzajúceho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písomného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súhlasu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druhej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strany.</w:t>
      </w:r>
    </w:p>
    <w:p w14:paraId="6641ACE3" w14:textId="07FEF2B5" w:rsidR="009E4CFB" w:rsidRDefault="009E4CFB" w:rsidP="00C44044">
      <w:pPr>
        <w:ind w:left="720"/>
        <w:contextualSpacing/>
        <w:jc w:val="both"/>
        <w:rPr>
          <w:rFonts w:ascii="Garamond" w:hAnsi="Garamond"/>
        </w:rPr>
      </w:pPr>
    </w:p>
    <w:p w14:paraId="6DBB68DD" w14:textId="77777777" w:rsidR="006252A8" w:rsidRPr="006252A8" w:rsidRDefault="006252A8" w:rsidP="006252A8">
      <w:pPr>
        <w:numPr>
          <w:ilvl w:val="0"/>
          <w:numId w:val="22"/>
        </w:numPr>
        <w:ind w:hanging="720"/>
        <w:contextualSpacing/>
        <w:jc w:val="both"/>
        <w:rPr>
          <w:rFonts w:ascii="Garamond" w:hAnsi="Garamond" w:cs="Arial"/>
        </w:rPr>
      </w:pPr>
      <w:r w:rsidRPr="006252A8">
        <w:rPr>
          <w:rFonts w:ascii="Garamond" w:hAnsi="Garamond"/>
        </w:rPr>
        <w:t>Zmluvné</w:t>
      </w:r>
      <w:r w:rsidRPr="006252A8">
        <w:rPr>
          <w:rFonts w:ascii="Garamond" w:hAnsi="Garamond" w:cs="Arial"/>
        </w:rPr>
        <w:t xml:space="preserve"> </w:t>
      </w:r>
      <w:r w:rsidRPr="006252A8">
        <w:rPr>
          <w:rFonts w:ascii="Garamond" w:hAnsi="Garamond"/>
        </w:rPr>
        <w:t>strany</w:t>
      </w:r>
      <w:r w:rsidRPr="006252A8">
        <w:rPr>
          <w:rFonts w:ascii="Garamond" w:hAnsi="Garamond" w:cs="Arial"/>
        </w:rPr>
        <w:t xml:space="preserve"> sa dohodli, že vzťahy upravené Zmluvou, ako aj vzťahy vznikajúce zo Zmluvy sa spravujú právnym poriadkom Slovenskej republiky.</w:t>
      </w:r>
    </w:p>
    <w:p w14:paraId="49B2E271" w14:textId="77777777" w:rsidR="006252A8" w:rsidRPr="00CC6B71" w:rsidRDefault="006252A8" w:rsidP="006252A8">
      <w:pPr>
        <w:tabs>
          <w:tab w:val="left" w:pos="0"/>
        </w:tabs>
        <w:jc w:val="both"/>
        <w:rPr>
          <w:rFonts w:ascii="Garamond" w:hAnsi="Garamond" w:cs="Arial"/>
        </w:rPr>
      </w:pPr>
    </w:p>
    <w:p w14:paraId="6EA5E223" w14:textId="77777777" w:rsidR="006252A8" w:rsidRPr="006252A8" w:rsidRDefault="006252A8" w:rsidP="006252A8">
      <w:pPr>
        <w:numPr>
          <w:ilvl w:val="0"/>
          <w:numId w:val="22"/>
        </w:numPr>
        <w:ind w:hanging="720"/>
        <w:contextualSpacing/>
        <w:jc w:val="both"/>
        <w:rPr>
          <w:rFonts w:ascii="Garamond" w:hAnsi="Garamond" w:cs="Arial"/>
        </w:rPr>
      </w:pPr>
      <w:r w:rsidRPr="006252A8">
        <w:rPr>
          <w:rFonts w:ascii="Garamond" w:hAnsi="Garamond" w:cs="Arial"/>
        </w:rPr>
        <w:t xml:space="preserve">Zmluvné </w:t>
      </w:r>
      <w:r w:rsidRPr="006252A8">
        <w:rPr>
          <w:rFonts w:ascii="Garamond" w:hAnsi="Garamond"/>
        </w:rPr>
        <w:t>strany</w:t>
      </w:r>
      <w:r w:rsidRPr="006252A8">
        <w:rPr>
          <w:rFonts w:ascii="Garamond" w:hAnsi="Garamond" w:cs="Arial"/>
        </w:rPr>
        <w:t xml:space="preserve"> sa dohodli, že akýkoľvek spor vzniknutý na základe Zmluvy alebo v súvislosti so Zmluvou, vrátane otázok platnosti, účinnosti alebo výkladu Zmluvy bude rozhodnutý príslušným súdom v Slovenskej republike.</w:t>
      </w:r>
    </w:p>
    <w:p w14:paraId="5AB1B00A" w14:textId="77777777" w:rsidR="006252A8" w:rsidRPr="00C44044" w:rsidRDefault="006252A8" w:rsidP="00C44044">
      <w:pPr>
        <w:ind w:left="720"/>
        <w:contextualSpacing/>
        <w:jc w:val="both"/>
        <w:rPr>
          <w:rFonts w:ascii="Garamond" w:hAnsi="Garamond"/>
        </w:rPr>
      </w:pPr>
    </w:p>
    <w:p w14:paraId="009268D8" w14:textId="7D42D870" w:rsidR="009E4CFB" w:rsidRPr="00C44044" w:rsidRDefault="009E4CFB" w:rsidP="00C44044">
      <w:pPr>
        <w:numPr>
          <w:ilvl w:val="0"/>
          <w:numId w:val="22"/>
        </w:numPr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Zmluvné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dohodli,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rozsahu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akom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právne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predpisy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pripúšťajú,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vylučujú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právo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započítať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bez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súhlasu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akúkoľvek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svoju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pohľadávku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voči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Objednávateľovi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oproti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akejkoľvek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pohľadávke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voči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Zhotoviteľovi.</w:t>
      </w:r>
    </w:p>
    <w:p w14:paraId="0BCCDAEC" w14:textId="77777777" w:rsidR="009E4CFB" w:rsidRPr="00C44044" w:rsidRDefault="009E4CFB" w:rsidP="00C44044">
      <w:pPr>
        <w:ind w:left="720"/>
        <w:contextualSpacing/>
        <w:jc w:val="both"/>
        <w:rPr>
          <w:rFonts w:ascii="Garamond" w:hAnsi="Garamond"/>
        </w:rPr>
      </w:pPr>
    </w:p>
    <w:p w14:paraId="4CF748E8" w14:textId="386025D8" w:rsidR="009E4CFB" w:rsidRPr="00C44044" w:rsidRDefault="009E4CFB" w:rsidP="00C44044">
      <w:pPr>
        <w:numPr>
          <w:ilvl w:val="0"/>
          <w:numId w:val="22"/>
        </w:numPr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Zmluvné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dohodli,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môže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kedykoľvek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započítať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pohľadávku,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voči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Zhotoviteľovi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proti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akejkoľvek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pohľadávke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(bez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ohľadu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to,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či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čase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započítania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splatná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alebo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nie),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voči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Objednávateľovi.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započítavané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pohľadávky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denominované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rôznych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menách,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oprávnený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účely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započítania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prepočítať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čiastku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ktorejkoľvek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pohľadávky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meny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druhej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pohľadávky,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pričom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použije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výmenný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kurz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stanovený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kurzovom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lístku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publikovanom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Európskou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centrálnou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bankou.</w:t>
      </w:r>
    </w:p>
    <w:p w14:paraId="45B4C1F6" w14:textId="77777777" w:rsidR="009E4CFB" w:rsidRPr="00C44044" w:rsidRDefault="009E4CFB" w:rsidP="00C44044">
      <w:pPr>
        <w:ind w:left="720"/>
        <w:contextualSpacing/>
        <w:jc w:val="both"/>
        <w:rPr>
          <w:rFonts w:ascii="Garamond" w:hAnsi="Garamond"/>
        </w:rPr>
      </w:pPr>
    </w:p>
    <w:p w14:paraId="4281DC13" w14:textId="0BA779BC" w:rsidR="009E4CFB" w:rsidRPr="00C44044" w:rsidRDefault="00E050AD" w:rsidP="00C44044">
      <w:pPr>
        <w:numPr>
          <w:ilvl w:val="0"/>
          <w:numId w:val="22"/>
        </w:numPr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Zmluvu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možno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meniť</w:t>
      </w:r>
      <w:r w:rsidR="009E4CFB" w:rsidRPr="00C44044">
        <w:rPr>
          <w:rFonts w:ascii="Garamond" w:hAnsi="Garamond"/>
        </w:rPr>
        <w:t>,</w:t>
      </w:r>
      <w:r w:rsidR="00C44044">
        <w:rPr>
          <w:rFonts w:ascii="Garamond" w:hAnsi="Garamond"/>
        </w:rPr>
        <w:t xml:space="preserve"> </w:t>
      </w:r>
      <w:r w:rsidR="009E4CFB" w:rsidRPr="00C44044">
        <w:rPr>
          <w:rFonts w:ascii="Garamond" w:hAnsi="Garamond"/>
        </w:rPr>
        <w:t>dopĺňať</w:t>
      </w:r>
      <w:r w:rsidR="00C44044">
        <w:rPr>
          <w:rFonts w:ascii="Garamond" w:hAnsi="Garamond"/>
        </w:rPr>
        <w:t xml:space="preserve"> </w:t>
      </w:r>
      <w:r w:rsidR="009E4CFB" w:rsidRPr="00C44044">
        <w:rPr>
          <w:rFonts w:ascii="Garamond" w:hAnsi="Garamond"/>
        </w:rPr>
        <w:t>ju</w:t>
      </w:r>
      <w:r w:rsidR="00C44044">
        <w:rPr>
          <w:rFonts w:ascii="Garamond" w:hAnsi="Garamond"/>
        </w:rPr>
        <w:t xml:space="preserve"> </w:t>
      </w:r>
      <w:r w:rsidR="009E4CFB" w:rsidRPr="00C44044">
        <w:rPr>
          <w:rFonts w:ascii="Garamond" w:hAnsi="Garamond"/>
        </w:rPr>
        <w:t>alebo</w:t>
      </w:r>
      <w:r w:rsidR="00C44044">
        <w:rPr>
          <w:rFonts w:ascii="Garamond" w:hAnsi="Garamond"/>
        </w:rPr>
        <w:t xml:space="preserve"> </w:t>
      </w:r>
      <w:r w:rsidR="009E4CFB" w:rsidRPr="00C44044">
        <w:rPr>
          <w:rFonts w:ascii="Garamond" w:hAnsi="Garamond"/>
        </w:rPr>
        <w:t>ju</w:t>
      </w:r>
      <w:r w:rsidR="00C44044">
        <w:rPr>
          <w:rFonts w:ascii="Garamond" w:hAnsi="Garamond"/>
        </w:rPr>
        <w:t xml:space="preserve"> </w:t>
      </w:r>
      <w:r w:rsidR="009E4CFB" w:rsidRPr="00C44044">
        <w:rPr>
          <w:rFonts w:ascii="Garamond" w:hAnsi="Garamond"/>
        </w:rPr>
        <w:t>zrušiť</w:t>
      </w:r>
      <w:r w:rsidR="00C44044">
        <w:rPr>
          <w:rFonts w:ascii="Garamond" w:hAnsi="Garamond"/>
        </w:rPr>
        <w:t xml:space="preserve"> </w:t>
      </w:r>
      <w:r w:rsidR="009E4CFB" w:rsidRPr="00C44044">
        <w:rPr>
          <w:rFonts w:ascii="Garamond" w:hAnsi="Garamond"/>
        </w:rPr>
        <w:t>len</w:t>
      </w:r>
      <w:r w:rsidR="00C44044">
        <w:rPr>
          <w:rFonts w:ascii="Garamond" w:hAnsi="Garamond"/>
        </w:rPr>
        <w:t xml:space="preserve"> </w:t>
      </w:r>
      <w:r w:rsidR="009E4CFB" w:rsidRPr="00C44044">
        <w:rPr>
          <w:rFonts w:ascii="Garamond" w:hAnsi="Garamond"/>
        </w:rPr>
        <w:t>písomne,</w:t>
      </w:r>
      <w:r w:rsidR="00C44044">
        <w:rPr>
          <w:rFonts w:ascii="Garamond" w:hAnsi="Garamond"/>
        </w:rPr>
        <w:t xml:space="preserve"> </w:t>
      </w:r>
      <w:r w:rsidR="009E4CFB"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="009E4CFB" w:rsidRPr="00C44044">
        <w:rPr>
          <w:rFonts w:ascii="Garamond" w:hAnsi="Garamond"/>
        </w:rPr>
        <w:t>to</w:t>
      </w:r>
      <w:r w:rsidR="00C44044">
        <w:rPr>
          <w:rFonts w:ascii="Garamond" w:hAnsi="Garamond"/>
        </w:rPr>
        <w:t xml:space="preserve"> </w:t>
      </w:r>
      <w:r w:rsidR="000D0A32" w:rsidRPr="00C44044">
        <w:rPr>
          <w:rFonts w:ascii="Garamond" w:hAnsi="Garamond"/>
        </w:rPr>
        <w:t>formou</w:t>
      </w:r>
      <w:r w:rsidR="00C44044">
        <w:rPr>
          <w:rFonts w:ascii="Garamond" w:hAnsi="Garamond"/>
        </w:rPr>
        <w:t xml:space="preserve"> </w:t>
      </w:r>
      <w:r w:rsidR="000D0A32" w:rsidRPr="00C44044">
        <w:rPr>
          <w:rFonts w:ascii="Garamond" w:hAnsi="Garamond"/>
        </w:rPr>
        <w:t>očíslovaných</w:t>
      </w:r>
      <w:r w:rsidR="00C44044">
        <w:rPr>
          <w:rFonts w:ascii="Garamond" w:hAnsi="Garamond"/>
        </w:rPr>
        <w:t xml:space="preserve"> </w:t>
      </w:r>
      <w:r w:rsidR="000D0A32" w:rsidRPr="00C44044">
        <w:rPr>
          <w:rFonts w:ascii="Garamond" w:hAnsi="Garamond"/>
        </w:rPr>
        <w:t>dodatkov</w:t>
      </w:r>
      <w:r w:rsidR="00C44044">
        <w:rPr>
          <w:rFonts w:ascii="Garamond" w:hAnsi="Garamond"/>
        </w:rPr>
        <w:t xml:space="preserve"> </w:t>
      </w:r>
      <w:r w:rsidR="009E4CFB" w:rsidRPr="00C44044">
        <w:rPr>
          <w:rFonts w:ascii="Garamond" w:hAnsi="Garamond"/>
        </w:rPr>
        <w:t>podpísan</w:t>
      </w:r>
      <w:r w:rsidR="000D0A32" w:rsidRPr="00C44044">
        <w:rPr>
          <w:rFonts w:ascii="Garamond" w:hAnsi="Garamond"/>
        </w:rPr>
        <w:t>ých</w:t>
      </w:r>
      <w:r w:rsidR="00C44044">
        <w:rPr>
          <w:rFonts w:ascii="Garamond" w:hAnsi="Garamond"/>
        </w:rPr>
        <w:t xml:space="preserve"> </w:t>
      </w:r>
      <w:r w:rsidR="000D0A32" w:rsidRPr="00C44044">
        <w:rPr>
          <w:rFonts w:ascii="Garamond" w:hAnsi="Garamond"/>
        </w:rPr>
        <w:t>oboma</w:t>
      </w:r>
      <w:r w:rsidR="00C44044">
        <w:rPr>
          <w:rFonts w:ascii="Garamond" w:hAnsi="Garamond"/>
        </w:rPr>
        <w:t xml:space="preserve"> </w:t>
      </w:r>
      <w:r w:rsidR="009E4CFB" w:rsidRPr="00C44044">
        <w:rPr>
          <w:rFonts w:ascii="Garamond" w:hAnsi="Garamond"/>
        </w:rPr>
        <w:t>Zmluvnými</w:t>
      </w:r>
      <w:r w:rsidR="00C44044">
        <w:rPr>
          <w:rFonts w:ascii="Garamond" w:hAnsi="Garamond"/>
        </w:rPr>
        <w:t xml:space="preserve"> </w:t>
      </w:r>
      <w:r w:rsidR="009E4CFB" w:rsidRPr="00C44044">
        <w:rPr>
          <w:rFonts w:ascii="Garamond" w:hAnsi="Garamond"/>
        </w:rPr>
        <w:t>stranami.</w:t>
      </w:r>
    </w:p>
    <w:p w14:paraId="52502C76" w14:textId="77777777" w:rsidR="000E5AF0" w:rsidRPr="00C44044" w:rsidRDefault="000E5AF0" w:rsidP="00C44044">
      <w:pPr>
        <w:ind w:left="720"/>
        <w:contextualSpacing/>
        <w:jc w:val="both"/>
        <w:rPr>
          <w:rFonts w:ascii="Garamond" w:hAnsi="Garamond"/>
        </w:rPr>
      </w:pPr>
    </w:p>
    <w:p w14:paraId="2EFC966E" w14:textId="4DB9958B" w:rsidR="00840C7A" w:rsidRPr="00C44044" w:rsidRDefault="00840C7A" w:rsidP="00C44044">
      <w:pPr>
        <w:numPr>
          <w:ilvl w:val="0"/>
          <w:numId w:val="22"/>
        </w:numPr>
        <w:ind w:hanging="720"/>
        <w:contextualSpacing/>
        <w:jc w:val="both"/>
        <w:rPr>
          <w:rFonts w:ascii="Garamond" w:hAnsi="Garamond" w:cs="Arial"/>
        </w:rPr>
      </w:pPr>
      <w:r w:rsidRPr="00C44044">
        <w:rPr>
          <w:rFonts w:ascii="Garamond" w:hAnsi="Garamond" w:cs="Garamond"/>
        </w:rPr>
        <w:t>V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/>
        </w:rPr>
        <w:t>prípade</w:t>
      </w:r>
      <w:r w:rsidRPr="00C44044">
        <w:rPr>
          <w:rFonts w:ascii="Garamond" w:hAnsi="Garamond" w:cs="Garamond"/>
        </w:rPr>
        <w:t>,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ak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sa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niektoré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ustanovení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Zmluvy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stane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neplatným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alebo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nevymáhateľným,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nemá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takáto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neplatnosť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alebo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nevymáhateľnosť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niektorého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ustanovení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Zmluvy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vplyv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na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platnosť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a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vymáhateľnosť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ostatných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ustanovení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Zmluvy.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Zmluvné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strany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sú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v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takomto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prípade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povinné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bez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zbytočného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odkladu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uzatvoriť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dodatok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k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Zmluve,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ktorý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nahradí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neplatné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alebo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nevymáhateľné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ustanovenie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Zmluvy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iným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ustanovením,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ktoré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ho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v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právnom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aj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obchodnom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zmysle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najbližšie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nahradzuje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tak,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aby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bola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vôľa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Zmluvných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strán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vyjadrená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v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nahrádzaných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ustanoveniach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Zmluvy</w:t>
      </w:r>
      <w:r w:rsidR="00C44044">
        <w:rPr>
          <w:rFonts w:ascii="Garamond" w:hAnsi="Garamond" w:cs="Garamond"/>
        </w:rPr>
        <w:t xml:space="preserve"> </w:t>
      </w:r>
      <w:r w:rsidRPr="00C44044">
        <w:rPr>
          <w:rFonts w:ascii="Garamond" w:hAnsi="Garamond" w:cs="Garamond"/>
        </w:rPr>
        <w:t>zachovaná.</w:t>
      </w:r>
    </w:p>
    <w:p w14:paraId="4E7BADED" w14:textId="77777777" w:rsidR="009E4CFB" w:rsidRPr="00C44044" w:rsidRDefault="009E4CFB" w:rsidP="00C44044">
      <w:pPr>
        <w:ind w:left="720"/>
        <w:contextualSpacing/>
        <w:jc w:val="both"/>
        <w:rPr>
          <w:rFonts w:ascii="Garamond" w:hAnsi="Garamond"/>
        </w:rPr>
      </w:pPr>
    </w:p>
    <w:p w14:paraId="79CC36C9" w14:textId="71376E04" w:rsidR="009E4CFB" w:rsidRPr="00C44044" w:rsidRDefault="009E4CFB" w:rsidP="00C44044">
      <w:pPr>
        <w:numPr>
          <w:ilvl w:val="0"/>
          <w:numId w:val="22"/>
        </w:numPr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Žiadna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strán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nezodpovedá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omeškanie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alebo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nesplnenie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svojej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povinnosti,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pokiaľ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dôjde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nepredvídateľnej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udalosti,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nemôže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ovplyvniť,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najmä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živelnej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pohrome,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vojne,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občianskym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nepokojom,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nedostatku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surovín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trhu,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sabotáži,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štrajku,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alebo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inému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prípadu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tzv.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„vyššej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moci“.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zaväzuje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omeškanie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alebo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nemožnosť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plnenia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povinnosti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druhej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bezodkladne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oznámiť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vyvinúť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maximálne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úsilie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odstráneniu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takejto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udalosti,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pokiaľ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bude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možné.</w:t>
      </w:r>
      <w:r w:rsidR="00C44044">
        <w:rPr>
          <w:rFonts w:ascii="Garamond" w:hAnsi="Garamond"/>
        </w:rPr>
        <w:t xml:space="preserve"> </w:t>
      </w:r>
      <w:r w:rsidR="00EC164F" w:rsidRPr="00C44044">
        <w:rPr>
          <w:rFonts w:ascii="Garamond" w:hAnsi="Garamond"/>
        </w:rPr>
        <w:br/>
      </w:r>
      <w:r w:rsidRPr="00C44044">
        <w:rPr>
          <w:rFonts w:ascii="Garamond" w:hAnsi="Garamond"/>
        </w:rPr>
        <w:t>Po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odstránení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tejto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udalosti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zaväzuje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vyvinúť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maximálne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úsilie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splneniu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omeškanej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povinnosti.</w:t>
      </w:r>
    </w:p>
    <w:p w14:paraId="2A5EA71F" w14:textId="77777777" w:rsidR="009E4CFB" w:rsidRPr="00C44044" w:rsidRDefault="009E4CFB" w:rsidP="00C44044">
      <w:pPr>
        <w:ind w:left="720"/>
        <w:contextualSpacing/>
        <w:jc w:val="both"/>
        <w:rPr>
          <w:rFonts w:ascii="Garamond" w:hAnsi="Garamond"/>
        </w:rPr>
      </w:pPr>
    </w:p>
    <w:p w14:paraId="0C3E0B89" w14:textId="5525F44B" w:rsidR="009E4CFB" w:rsidRPr="00C44044" w:rsidRDefault="009E4CFB" w:rsidP="00C44044">
      <w:pPr>
        <w:numPr>
          <w:ilvl w:val="0"/>
          <w:numId w:val="22"/>
        </w:numPr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Zmluvné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zhodne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prehlasujú,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(i)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riadne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prečítali,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(ii)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plnom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rozsahu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porozumeli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obsahu,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ktorý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dostatočne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zrozumiteľný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určitý,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(iii)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táto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vyjadruje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ich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slobodnú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vážnu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vôľu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bez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akýchkoľvek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omylov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(iv)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táto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nebola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uzavretá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ani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tiesni,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ani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nápadne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nevýhodných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podmienok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plynúcich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ktorúkoľvek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Zmluvnú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stranu,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na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znak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čoho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ju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týmto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vlastnoručne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podpisujú.</w:t>
      </w:r>
    </w:p>
    <w:p w14:paraId="434D2DE2" w14:textId="77777777" w:rsidR="009E4CFB" w:rsidRPr="00C44044" w:rsidRDefault="009E4CFB" w:rsidP="00C44044">
      <w:pPr>
        <w:ind w:left="720"/>
        <w:contextualSpacing/>
        <w:jc w:val="both"/>
        <w:rPr>
          <w:rFonts w:ascii="Garamond" w:hAnsi="Garamond"/>
        </w:rPr>
      </w:pPr>
    </w:p>
    <w:p w14:paraId="02E609E7" w14:textId="108235F1" w:rsidR="009E4CFB" w:rsidRPr="00C44044" w:rsidRDefault="009E4CFB" w:rsidP="00C44044">
      <w:pPr>
        <w:numPr>
          <w:ilvl w:val="0"/>
          <w:numId w:val="22"/>
        </w:numPr>
        <w:ind w:hanging="720"/>
        <w:contextualSpacing/>
        <w:jc w:val="both"/>
        <w:rPr>
          <w:rFonts w:ascii="Garamond" w:hAnsi="Garamond"/>
        </w:rPr>
      </w:pPr>
      <w:r w:rsidRPr="00C44044">
        <w:rPr>
          <w:rFonts w:ascii="Garamond" w:hAnsi="Garamond"/>
        </w:rPr>
        <w:t>Zmluva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vyhotovená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5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(piatich)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rovnopisoch,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s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tým,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že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všetky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rovnopisy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majú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platnosť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originálu,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pričom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Objednávateľ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dostane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3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(tri)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rovnopisy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a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Zhotoviteľ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dostane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2</w:t>
      </w:r>
      <w:r w:rsidR="00C44044">
        <w:rPr>
          <w:rFonts w:ascii="Garamond" w:hAnsi="Garamond"/>
        </w:rPr>
        <w:t xml:space="preserve"> </w:t>
      </w:r>
      <w:r w:rsidR="004D753F" w:rsidRPr="00C44044">
        <w:rPr>
          <w:rFonts w:ascii="Garamond" w:hAnsi="Garamond"/>
        </w:rPr>
        <w:t>(</w:t>
      </w:r>
      <w:r w:rsidRPr="00C44044">
        <w:rPr>
          <w:rFonts w:ascii="Garamond" w:hAnsi="Garamond"/>
        </w:rPr>
        <w:t>dva)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jej</w:t>
      </w:r>
      <w:r w:rsidR="00C44044">
        <w:rPr>
          <w:rFonts w:ascii="Garamond" w:hAnsi="Garamond"/>
        </w:rPr>
        <w:t xml:space="preserve"> </w:t>
      </w:r>
      <w:r w:rsidRPr="00C44044">
        <w:rPr>
          <w:rFonts w:ascii="Garamond" w:hAnsi="Garamond"/>
        </w:rPr>
        <w:t>rovnopisy.</w:t>
      </w:r>
    </w:p>
    <w:p w14:paraId="13498900" w14:textId="0719715D" w:rsidR="00867AC9" w:rsidRPr="00C44044" w:rsidRDefault="00867AC9" w:rsidP="00C44044">
      <w:pPr>
        <w:rPr>
          <w:rFonts w:ascii="Garamond" w:hAnsi="Garamond"/>
        </w:rPr>
      </w:pPr>
    </w:p>
    <w:p w14:paraId="1A93A30F" w14:textId="77777777" w:rsidR="00DD1027" w:rsidRPr="00C44044" w:rsidRDefault="00DD1027" w:rsidP="00C44044">
      <w:pPr>
        <w:rPr>
          <w:rFonts w:ascii="Garamond" w:hAnsi="Garamond"/>
          <w:u w:val="single"/>
        </w:rPr>
      </w:pPr>
    </w:p>
    <w:p w14:paraId="52559F59" w14:textId="77777777" w:rsidR="009E4CFB" w:rsidRPr="00C44044" w:rsidRDefault="009E4CFB" w:rsidP="00C44044">
      <w:pPr>
        <w:rPr>
          <w:rFonts w:ascii="Garamond" w:hAnsi="Garamond" w:cs="Garamond"/>
          <w:b/>
          <w:bCs/>
          <w:caps/>
          <w:noProof/>
        </w:rPr>
      </w:pPr>
      <w:r w:rsidRPr="00C44044">
        <w:rPr>
          <w:rFonts w:ascii="Garamond" w:hAnsi="Garamond" w:cs="Garamond"/>
          <w:b/>
          <w:bCs/>
          <w:caps/>
          <w:noProof/>
        </w:rPr>
        <w:br w:type="page"/>
      </w:r>
    </w:p>
    <w:p w14:paraId="1A50478B" w14:textId="226CAE25" w:rsidR="00EE45B8" w:rsidRPr="00C44044" w:rsidRDefault="00EE45B8" w:rsidP="00C44044">
      <w:pPr>
        <w:pStyle w:val="AOSignatory"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C44044">
        <w:rPr>
          <w:rFonts w:ascii="Garamond" w:hAnsi="Garamond"/>
          <w:color w:val="000000" w:themeColor="text1"/>
          <w:sz w:val="20"/>
        </w:rPr>
        <w:lastRenderedPageBreak/>
        <w:t>PODPISY</w:t>
      </w:r>
      <w:r w:rsidR="00C44044">
        <w:rPr>
          <w:rFonts w:ascii="Garamond" w:hAnsi="Garamond"/>
          <w:color w:val="000000" w:themeColor="text1"/>
          <w:sz w:val="20"/>
        </w:rPr>
        <w:t xml:space="preserve"> </w:t>
      </w:r>
      <w:r w:rsidRPr="00C44044">
        <w:rPr>
          <w:rFonts w:ascii="Garamond" w:hAnsi="Garamond"/>
          <w:color w:val="000000" w:themeColor="text1"/>
          <w:sz w:val="20"/>
        </w:rPr>
        <w:t>ZMLUVNÝCH</w:t>
      </w:r>
      <w:r w:rsidR="00C44044">
        <w:rPr>
          <w:rFonts w:ascii="Garamond" w:hAnsi="Garamond"/>
          <w:color w:val="000000" w:themeColor="text1"/>
          <w:sz w:val="20"/>
        </w:rPr>
        <w:t xml:space="preserve"> </w:t>
      </w:r>
      <w:r w:rsidRPr="00C44044">
        <w:rPr>
          <w:rFonts w:ascii="Garamond" w:hAnsi="Garamond"/>
          <w:color w:val="000000" w:themeColor="text1"/>
          <w:sz w:val="20"/>
        </w:rPr>
        <w:t>STRÁN</w:t>
      </w:r>
    </w:p>
    <w:p w14:paraId="14D5542C" w14:textId="77777777" w:rsidR="00EE45B8" w:rsidRPr="00C44044" w:rsidRDefault="00EE45B8" w:rsidP="00C44044">
      <w:pPr>
        <w:pStyle w:val="AODocTxt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B4E2E5B" w14:textId="77777777" w:rsidR="00712786" w:rsidRPr="00C44044" w:rsidRDefault="00712786" w:rsidP="00C44044">
      <w:pPr>
        <w:pStyle w:val="AODocTxt"/>
        <w:spacing w:before="0" w:line="240" w:lineRule="auto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5B2974B" w14:textId="77777777" w:rsidR="00680E8E" w:rsidRPr="00ED3625" w:rsidRDefault="00680E8E" w:rsidP="00680E8E">
      <w:pPr>
        <w:pStyle w:val="AODocTxt"/>
        <w:spacing w:before="0" w:line="240" w:lineRule="auto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ED3625">
        <w:rPr>
          <w:rStyle w:val="ra"/>
          <w:rFonts w:ascii="Garamond" w:hAnsi="Garamond"/>
          <w:color w:val="000000" w:themeColor="text1"/>
          <w:sz w:val="20"/>
          <w:szCs w:val="20"/>
        </w:rPr>
        <w:t>V Bratislave dňa ______________</w:t>
      </w:r>
    </w:p>
    <w:p w14:paraId="0F63075E" w14:textId="77777777" w:rsidR="00680E8E" w:rsidRPr="00ED3625" w:rsidRDefault="00680E8E" w:rsidP="00680E8E">
      <w:pPr>
        <w:pStyle w:val="AODocTxt"/>
        <w:spacing w:before="0" w:line="240" w:lineRule="auto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51E62EF" w14:textId="77777777" w:rsidR="00680E8E" w:rsidRPr="00ED3625" w:rsidRDefault="00680E8E" w:rsidP="00680E8E">
      <w:pPr>
        <w:pStyle w:val="AODocTxt"/>
        <w:spacing w:before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ED3625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 podnik Bratislava, akciová spoločnosť</w:t>
      </w:r>
    </w:p>
    <w:p w14:paraId="59C65718" w14:textId="77777777" w:rsidR="00680E8E" w:rsidRPr="00ED3625" w:rsidRDefault="00680E8E" w:rsidP="00680E8E">
      <w:pPr>
        <w:pStyle w:val="AODocTxt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29081F9E" w14:textId="77777777" w:rsidR="00680E8E" w:rsidRPr="00ED3625" w:rsidRDefault="00680E8E" w:rsidP="00680E8E">
      <w:pPr>
        <w:pStyle w:val="AODocTxt"/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7B1B974" w14:textId="77777777" w:rsidR="00680E8E" w:rsidRPr="00ED3625" w:rsidRDefault="00680E8E" w:rsidP="00680E8E">
      <w:pPr>
        <w:pStyle w:val="AODocTxt"/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82474CD" w14:textId="77777777" w:rsidR="00680E8E" w:rsidRPr="00ED3625" w:rsidRDefault="00680E8E" w:rsidP="00680E8E">
      <w:pPr>
        <w:pStyle w:val="AODocTxt"/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9A1B842" w14:textId="77777777" w:rsidR="00680E8E" w:rsidRPr="00ED3625" w:rsidRDefault="00680E8E" w:rsidP="00680E8E">
      <w:pPr>
        <w:pStyle w:val="AODocTxt"/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ED3625">
        <w:rPr>
          <w:rFonts w:ascii="Garamond" w:hAnsi="Garamond"/>
          <w:color w:val="000000" w:themeColor="text1"/>
          <w:sz w:val="20"/>
          <w:szCs w:val="20"/>
        </w:rPr>
        <w:t>Meno:</w:t>
      </w:r>
      <w:r w:rsidRPr="00ED3625">
        <w:rPr>
          <w:rFonts w:ascii="Garamond" w:hAnsi="Garamond"/>
          <w:color w:val="000000" w:themeColor="text1"/>
          <w:sz w:val="20"/>
          <w:szCs w:val="20"/>
        </w:rPr>
        <w:tab/>
      </w:r>
      <w:r w:rsidRPr="00ED3625">
        <w:rPr>
          <w:rFonts w:ascii="Garamond" w:hAnsi="Garamond"/>
          <w:color w:val="000000" w:themeColor="text1"/>
          <w:sz w:val="20"/>
          <w:szCs w:val="20"/>
        </w:rPr>
        <w:tab/>
        <w:t>Ing. Michal Dekánek</w:t>
      </w:r>
    </w:p>
    <w:p w14:paraId="7C26A95E" w14:textId="77777777" w:rsidR="00680E8E" w:rsidRPr="00ED3625" w:rsidRDefault="00680E8E" w:rsidP="00680E8E">
      <w:pPr>
        <w:pStyle w:val="AONormal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ED3625">
        <w:rPr>
          <w:rFonts w:ascii="Garamond" w:hAnsi="Garamond"/>
          <w:color w:val="000000" w:themeColor="text1"/>
          <w:sz w:val="20"/>
        </w:rPr>
        <w:t>Funkcia:</w:t>
      </w:r>
      <w:r w:rsidRPr="00ED3625">
        <w:rPr>
          <w:rFonts w:ascii="Garamond" w:hAnsi="Garamond"/>
          <w:color w:val="000000" w:themeColor="text1"/>
          <w:sz w:val="20"/>
        </w:rPr>
        <w:tab/>
        <w:t xml:space="preserve">predseda predstavenstva </w:t>
      </w:r>
    </w:p>
    <w:p w14:paraId="723C82D7" w14:textId="77777777" w:rsidR="00680E8E" w:rsidRPr="00ED3625" w:rsidRDefault="00680E8E" w:rsidP="00680E8E">
      <w:pPr>
        <w:pStyle w:val="AODocTxt"/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16747083" w14:textId="77777777" w:rsidR="00680E8E" w:rsidRPr="00ED3625" w:rsidRDefault="00680E8E" w:rsidP="00680E8E">
      <w:pPr>
        <w:pStyle w:val="AODocTxt"/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C0D158E" w14:textId="77777777" w:rsidR="00680E8E" w:rsidRPr="00ED3625" w:rsidRDefault="00680E8E" w:rsidP="00680E8E">
      <w:pPr>
        <w:pStyle w:val="AODocTxt"/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D009265" w14:textId="77777777" w:rsidR="00680E8E" w:rsidRPr="00ED3625" w:rsidRDefault="00680E8E" w:rsidP="00680E8E">
      <w:pPr>
        <w:pStyle w:val="AODocTxt"/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ED3625">
        <w:rPr>
          <w:rFonts w:ascii="Garamond" w:hAnsi="Garamond"/>
          <w:color w:val="000000" w:themeColor="text1"/>
          <w:sz w:val="20"/>
          <w:szCs w:val="20"/>
        </w:rPr>
        <w:t>Meno:</w:t>
      </w:r>
      <w:r w:rsidRPr="00ED3625">
        <w:rPr>
          <w:rFonts w:ascii="Garamond" w:hAnsi="Garamond"/>
          <w:color w:val="000000" w:themeColor="text1"/>
          <w:sz w:val="20"/>
          <w:szCs w:val="20"/>
        </w:rPr>
        <w:tab/>
      </w:r>
      <w:r w:rsidRPr="00ED3625">
        <w:rPr>
          <w:rFonts w:ascii="Garamond" w:hAnsi="Garamond"/>
          <w:color w:val="000000" w:themeColor="text1"/>
          <w:sz w:val="20"/>
          <w:szCs w:val="20"/>
        </w:rPr>
        <w:tab/>
      </w:r>
      <w:r w:rsidRPr="00ED3625">
        <w:rPr>
          <w:rFonts w:ascii="Garamond" w:eastAsia="Times New Roman" w:hAnsi="Garamond"/>
          <w:sz w:val="20"/>
          <w:szCs w:val="20"/>
        </w:rPr>
        <w:t>Ing. Rastislav Fleško</w:t>
      </w:r>
    </w:p>
    <w:p w14:paraId="6C01E1C1" w14:textId="49FD142B" w:rsidR="00EE45B8" w:rsidRPr="00C44044" w:rsidRDefault="00680E8E" w:rsidP="00680E8E">
      <w:pPr>
        <w:pStyle w:val="AONormal"/>
        <w:spacing w:line="240" w:lineRule="auto"/>
        <w:rPr>
          <w:rFonts w:ascii="Garamond" w:hAnsi="Garamond"/>
          <w:color w:val="000000" w:themeColor="text1"/>
          <w:sz w:val="20"/>
        </w:rPr>
      </w:pPr>
      <w:r w:rsidRPr="00ED3625">
        <w:rPr>
          <w:rFonts w:ascii="Garamond" w:hAnsi="Garamond"/>
          <w:color w:val="000000" w:themeColor="text1"/>
          <w:sz w:val="20"/>
        </w:rPr>
        <w:t>Funkcia:</w:t>
      </w:r>
      <w:r w:rsidRPr="00ED3625">
        <w:rPr>
          <w:rFonts w:ascii="Garamond" w:hAnsi="Garamond"/>
          <w:color w:val="000000" w:themeColor="text1"/>
          <w:sz w:val="20"/>
        </w:rPr>
        <w:tab/>
      </w:r>
      <w:r w:rsidRPr="00ED3625">
        <w:rPr>
          <w:rFonts w:ascii="Garamond" w:hAnsi="Garamond"/>
          <w:color w:val="000000" w:themeColor="text1"/>
          <w:sz w:val="20"/>
        </w:rPr>
        <w:tab/>
        <w:t xml:space="preserve">člen predstavenstva a </w:t>
      </w:r>
      <w:r w:rsidRPr="00ED3625">
        <w:rPr>
          <w:rFonts w:ascii="Garamond" w:hAnsi="Garamond"/>
          <w:sz w:val="20"/>
        </w:rPr>
        <w:t>riaditeľ infraštruktúrneho úseku</w:t>
      </w:r>
    </w:p>
    <w:p w14:paraId="1F3E8E45" w14:textId="7D453D21" w:rsidR="00EE45B8" w:rsidRPr="00C44044" w:rsidRDefault="00EE45B8" w:rsidP="00C44044">
      <w:pPr>
        <w:pStyle w:val="AODocTxt"/>
        <w:numPr>
          <w:ilvl w:val="0"/>
          <w:numId w:val="0"/>
        </w:numPr>
        <w:spacing w:before="0" w:line="240" w:lineRule="auto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447096E" w14:textId="77777777" w:rsidR="00EC164F" w:rsidRPr="00C44044" w:rsidRDefault="00EC164F" w:rsidP="00C44044">
      <w:pPr>
        <w:pStyle w:val="AODocTxt"/>
        <w:numPr>
          <w:ilvl w:val="0"/>
          <w:numId w:val="0"/>
        </w:numPr>
        <w:spacing w:before="0" w:line="240" w:lineRule="auto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4448A28" w14:textId="77777777" w:rsidR="00EC164F" w:rsidRPr="00C44044" w:rsidRDefault="00EC164F" w:rsidP="00C44044">
      <w:pPr>
        <w:pStyle w:val="AODocTxt"/>
        <w:numPr>
          <w:ilvl w:val="0"/>
          <w:numId w:val="0"/>
        </w:numPr>
        <w:spacing w:before="0" w:line="240" w:lineRule="auto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DE4A8EF" w14:textId="77777777" w:rsidR="00EE45B8" w:rsidRPr="00C44044" w:rsidRDefault="00EE45B8" w:rsidP="00C44044">
      <w:pPr>
        <w:pStyle w:val="AODocTxt"/>
        <w:spacing w:before="0" w:line="240" w:lineRule="auto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0AE110F4" w14:textId="39BB38DD" w:rsidR="000E6B6D" w:rsidRPr="00C44044" w:rsidRDefault="000E6B6D" w:rsidP="00C44044">
      <w:pPr>
        <w:pStyle w:val="AODocTxt"/>
        <w:spacing w:before="0" w:line="240" w:lineRule="auto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C44044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C440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DD1027" w:rsidRPr="00C44044">
        <w:rPr>
          <w:rStyle w:val="ra"/>
          <w:rFonts w:ascii="Garamond" w:hAnsi="Garamond"/>
          <w:color w:val="000000" w:themeColor="text1"/>
          <w:sz w:val="20"/>
          <w:szCs w:val="20"/>
        </w:rPr>
        <w:t>[</w:t>
      </w:r>
      <w:r w:rsidR="00DD1027" w:rsidRPr="00C44044">
        <w:rPr>
          <w:rStyle w:val="ra"/>
          <w:rFonts w:ascii="Garamond" w:hAnsi="Garamond"/>
          <w:color w:val="000000" w:themeColor="text1"/>
          <w:sz w:val="20"/>
          <w:szCs w:val="20"/>
          <w:highlight w:val="yellow"/>
        </w:rPr>
        <w:t>doplniť</w:t>
      </w:r>
      <w:r w:rsidR="00DD1027" w:rsidRPr="00C44044">
        <w:rPr>
          <w:rStyle w:val="ra"/>
          <w:rFonts w:ascii="Garamond" w:hAnsi="Garamond"/>
          <w:color w:val="000000" w:themeColor="text1"/>
          <w:sz w:val="20"/>
          <w:szCs w:val="20"/>
        </w:rPr>
        <w:t>]</w:t>
      </w:r>
      <w:r w:rsidR="00C440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44044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C440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44044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77542007" w14:textId="77777777" w:rsidR="000E6B6D" w:rsidRPr="00C44044" w:rsidRDefault="000E6B6D" w:rsidP="00C44044">
      <w:pPr>
        <w:pStyle w:val="AODocTxt"/>
        <w:spacing w:before="0" w:line="240" w:lineRule="auto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2FD0431F" w14:textId="35EB20FF" w:rsidR="000E6B6D" w:rsidRPr="00C44044" w:rsidRDefault="00DD1027" w:rsidP="00C44044">
      <w:pPr>
        <w:pStyle w:val="AODocTxt"/>
        <w:numPr>
          <w:ilvl w:val="0"/>
          <w:numId w:val="0"/>
        </w:numPr>
        <w:spacing w:before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44044">
        <w:rPr>
          <w:rStyle w:val="ra"/>
          <w:rFonts w:ascii="Garamond" w:hAnsi="Garamond"/>
          <w:b/>
          <w:color w:val="000000" w:themeColor="text1"/>
          <w:sz w:val="20"/>
          <w:szCs w:val="20"/>
        </w:rPr>
        <w:t>[</w:t>
      </w:r>
      <w:r w:rsidRPr="00C44044">
        <w:rPr>
          <w:rStyle w:val="ra"/>
          <w:rFonts w:ascii="Garamond" w:hAnsi="Garamond"/>
          <w:b/>
          <w:color w:val="000000" w:themeColor="text1"/>
          <w:sz w:val="20"/>
          <w:szCs w:val="20"/>
          <w:highlight w:val="yellow"/>
        </w:rPr>
        <w:t>doplniť</w:t>
      </w:r>
      <w:r w:rsidRPr="00C44044">
        <w:rPr>
          <w:rStyle w:val="ra"/>
          <w:rFonts w:ascii="Garamond" w:hAnsi="Garamond"/>
          <w:b/>
          <w:color w:val="000000" w:themeColor="text1"/>
          <w:sz w:val="20"/>
          <w:szCs w:val="20"/>
        </w:rPr>
        <w:t>]</w:t>
      </w:r>
    </w:p>
    <w:p w14:paraId="63ABC05F" w14:textId="77777777" w:rsidR="000E6B6D" w:rsidRPr="00C44044" w:rsidRDefault="000E6B6D" w:rsidP="00C44044">
      <w:pPr>
        <w:pStyle w:val="AODocTxt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EFFDA9F" w14:textId="77777777" w:rsidR="000E6B6D" w:rsidRPr="00C44044" w:rsidRDefault="000E6B6D" w:rsidP="00C44044">
      <w:pPr>
        <w:pStyle w:val="AODocTxt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872E4FF" w14:textId="4C4C1F58" w:rsidR="000E6B6D" w:rsidRPr="00C44044" w:rsidRDefault="000E6B6D" w:rsidP="00C44044">
      <w:pPr>
        <w:pStyle w:val="AODocTxt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1F5B4EC2" w14:textId="77777777" w:rsidR="00DD1027" w:rsidRPr="00C44044" w:rsidRDefault="00DD1027" w:rsidP="00C44044">
      <w:pPr>
        <w:pStyle w:val="AODocTxt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7F1497C9" w14:textId="228F85ED" w:rsidR="00DD1027" w:rsidRPr="00C44044" w:rsidRDefault="000E6B6D" w:rsidP="00C44044">
      <w:pPr>
        <w:pStyle w:val="AODocTxt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C44044">
        <w:rPr>
          <w:rFonts w:ascii="Garamond" w:hAnsi="Garamond"/>
          <w:color w:val="000000" w:themeColor="text1"/>
          <w:sz w:val="20"/>
          <w:szCs w:val="20"/>
        </w:rPr>
        <w:t>Meno:</w:t>
      </w:r>
      <w:r w:rsidRPr="00C44044">
        <w:rPr>
          <w:rFonts w:ascii="Garamond" w:hAnsi="Garamond"/>
          <w:color w:val="000000" w:themeColor="text1"/>
          <w:sz w:val="20"/>
          <w:szCs w:val="20"/>
        </w:rPr>
        <w:tab/>
      </w:r>
      <w:r w:rsidR="00DD1027" w:rsidRPr="00C44044">
        <w:rPr>
          <w:rStyle w:val="ra"/>
          <w:rFonts w:ascii="Garamond" w:hAnsi="Garamond"/>
          <w:color w:val="000000" w:themeColor="text1"/>
          <w:sz w:val="20"/>
          <w:szCs w:val="20"/>
        </w:rPr>
        <w:t>[</w:t>
      </w:r>
      <w:r w:rsidR="00DD1027" w:rsidRPr="00C44044">
        <w:rPr>
          <w:rStyle w:val="ra"/>
          <w:rFonts w:ascii="Garamond" w:hAnsi="Garamond"/>
          <w:color w:val="000000" w:themeColor="text1"/>
          <w:sz w:val="20"/>
          <w:szCs w:val="20"/>
          <w:highlight w:val="yellow"/>
        </w:rPr>
        <w:t>doplniť</w:t>
      </w:r>
      <w:r w:rsidR="00DD1027" w:rsidRPr="00C44044">
        <w:rPr>
          <w:rStyle w:val="ra"/>
          <w:rFonts w:ascii="Garamond" w:hAnsi="Garamond"/>
          <w:color w:val="000000" w:themeColor="text1"/>
          <w:sz w:val="20"/>
          <w:szCs w:val="20"/>
        </w:rPr>
        <w:t>]</w:t>
      </w:r>
      <w:r w:rsidR="00C4404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5D64504C" w14:textId="350CEF7B" w:rsidR="009E4CFB" w:rsidRPr="00C44044" w:rsidRDefault="000E6B6D" w:rsidP="00C44044">
      <w:pPr>
        <w:pStyle w:val="AODocTxt"/>
        <w:spacing w:before="0" w:line="240" w:lineRule="auto"/>
        <w:ind w:left="1430" w:hanging="1430"/>
        <w:rPr>
          <w:rFonts w:ascii="Garamond" w:hAnsi="Garamond"/>
          <w:sz w:val="20"/>
          <w:szCs w:val="20"/>
        </w:rPr>
      </w:pPr>
      <w:r w:rsidRPr="00C44044">
        <w:rPr>
          <w:rFonts w:ascii="Garamond" w:hAnsi="Garamond"/>
          <w:color w:val="000000" w:themeColor="text1"/>
          <w:sz w:val="20"/>
          <w:szCs w:val="20"/>
        </w:rPr>
        <w:t>Funkcia:</w:t>
      </w:r>
      <w:r w:rsidRPr="00C44044">
        <w:rPr>
          <w:rFonts w:ascii="Garamond" w:hAnsi="Garamond"/>
          <w:color w:val="000000" w:themeColor="text1"/>
          <w:sz w:val="20"/>
          <w:szCs w:val="20"/>
        </w:rPr>
        <w:tab/>
      </w:r>
      <w:r w:rsidR="00DD1027" w:rsidRPr="00C44044">
        <w:rPr>
          <w:rStyle w:val="ra"/>
          <w:rFonts w:ascii="Garamond" w:hAnsi="Garamond"/>
          <w:color w:val="000000" w:themeColor="text1"/>
          <w:sz w:val="20"/>
          <w:szCs w:val="20"/>
        </w:rPr>
        <w:t>[</w:t>
      </w:r>
      <w:r w:rsidR="00DD1027" w:rsidRPr="00C44044">
        <w:rPr>
          <w:rStyle w:val="ra"/>
          <w:rFonts w:ascii="Garamond" w:hAnsi="Garamond"/>
          <w:color w:val="000000" w:themeColor="text1"/>
          <w:sz w:val="20"/>
          <w:szCs w:val="20"/>
          <w:highlight w:val="yellow"/>
        </w:rPr>
        <w:t>doplniť</w:t>
      </w:r>
      <w:r w:rsidR="00DD1027" w:rsidRPr="00C44044">
        <w:rPr>
          <w:rStyle w:val="ra"/>
          <w:rFonts w:ascii="Garamond" w:hAnsi="Garamond"/>
          <w:color w:val="000000" w:themeColor="text1"/>
          <w:sz w:val="20"/>
          <w:szCs w:val="20"/>
        </w:rPr>
        <w:t>]</w:t>
      </w:r>
    </w:p>
    <w:p w14:paraId="0077304F" w14:textId="77777777" w:rsidR="009E4CFB" w:rsidRPr="00F224FE" w:rsidRDefault="009E4CFB" w:rsidP="00C44044">
      <w:pPr>
        <w:rPr>
          <w:rFonts w:ascii="Garamond" w:hAnsi="Garamond" w:cs="Garamond"/>
          <w:b/>
          <w:bCs/>
          <w:caps/>
          <w:noProof/>
          <w:lang w:eastAsia="sk-SK"/>
        </w:rPr>
      </w:pPr>
    </w:p>
    <w:p w14:paraId="7784EB69" w14:textId="77777777" w:rsidR="009E4CFB" w:rsidRPr="00F224FE" w:rsidRDefault="009E4CFB" w:rsidP="00DD1027">
      <w:pPr>
        <w:jc w:val="center"/>
        <w:rPr>
          <w:rFonts w:ascii="Garamond" w:hAnsi="Garamond"/>
        </w:rPr>
      </w:pPr>
    </w:p>
    <w:p w14:paraId="41481B80" w14:textId="77777777" w:rsidR="009E4CFB" w:rsidRPr="00F224FE" w:rsidRDefault="009E4CFB" w:rsidP="00DD1027">
      <w:pPr>
        <w:rPr>
          <w:rFonts w:ascii="Garamond" w:hAnsi="Garamond"/>
        </w:rPr>
      </w:pPr>
    </w:p>
    <w:p w14:paraId="0653C25D" w14:textId="77777777" w:rsidR="009E4CFB" w:rsidRPr="00F224FE" w:rsidRDefault="009E4CFB" w:rsidP="00DD1027">
      <w:pPr>
        <w:rPr>
          <w:rFonts w:ascii="Garamond" w:hAnsi="Garamond"/>
        </w:rPr>
      </w:pPr>
    </w:p>
    <w:p w14:paraId="56541A7D" w14:textId="77777777" w:rsidR="009E4CFB" w:rsidRPr="00F224FE" w:rsidRDefault="009E4CFB" w:rsidP="00DD1027">
      <w:pPr>
        <w:tabs>
          <w:tab w:val="left" w:pos="5610"/>
        </w:tabs>
        <w:rPr>
          <w:rFonts w:ascii="Garamond" w:hAnsi="Garamond"/>
          <w:b/>
        </w:rPr>
      </w:pPr>
      <w:r w:rsidRPr="00F224FE">
        <w:rPr>
          <w:rFonts w:ascii="Garamond" w:hAnsi="Garamond"/>
          <w:b/>
        </w:rPr>
        <w:tab/>
      </w:r>
    </w:p>
    <w:p w14:paraId="738909CB" w14:textId="77777777" w:rsidR="00E91D7D" w:rsidRPr="00F224FE" w:rsidRDefault="00E91D7D" w:rsidP="00DD1027"/>
    <w:sectPr w:rsidR="00E91D7D" w:rsidRPr="00F224FE" w:rsidSect="00381718">
      <w:footerReference w:type="default" r:id="rId10"/>
      <w:pgSz w:w="11906" w:h="16838"/>
      <w:pgMar w:top="851" w:right="1133" w:bottom="993" w:left="1134" w:header="709" w:footer="42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C99EC" w14:textId="77777777" w:rsidR="00140BF8" w:rsidRDefault="00140BF8">
      <w:r>
        <w:separator/>
      </w:r>
    </w:p>
  </w:endnote>
  <w:endnote w:type="continuationSeparator" w:id="0">
    <w:p w14:paraId="09242AEF" w14:textId="77777777" w:rsidR="00140BF8" w:rsidRDefault="0014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8C1B" w14:textId="762B4CBD" w:rsidR="00C44044" w:rsidRPr="00836C73" w:rsidRDefault="00C44044" w:rsidP="00DD1027">
    <w:pPr>
      <w:pBdr>
        <w:top w:val="single" w:sz="4" w:space="1" w:color="auto"/>
      </w:pBdr>
      <w:tabs>
        <w:tab w:val="center" w:pos="4703"/>
        <w:tab w:val="right" w:pos="9639"/>
      </w:tabs>
      <w:rPr>
        <w:rFonts w:ascii="Garamond" w:hAnsi="Garamond"/>
        <w:b/>
        <w:iCs/>
        <w:sz w:val="16"/>
        <w:szCs w:val="16"/>
        <w:lang w:eastAsia="sk-SK"/>
      </w:rPr>
    </w:pPr>
    <w:r w:rsidRPr="00840C7A">
      <w:rPr>
        <w:rFonts w:ascii="Garamond" w:eastAsiaTheme="minorEastAsia" w:hAnsi="Garamond" w:cstheme="minorBidi"/>
        <w:b/>
        <w:sz w:val="16"/>
        <w:szCs w:val="16"/>
        <w:lang w:eastAsia="sk-SK"/>
      </w:rPr>
      <w:t>ZMLUVA O DIELO</w:t>
    </w:r>
    <w:r w:rsidRPr="00836C73">
      <w:rPr>
        <w:rFonts w:ascii="Garamond" w:hAnsi="Garamond"/>
        <w:b/>
        <w:iCs/>
        <w:sz w:val="16"/>
        <w:szCs w:val="16"/>
        <w:lang w:eastAsia="sk-SK"/>
      </w:rPr>
      <w:t xml:space="preserve"> </w:t>
    </w:r>
    <w:r w:rsidRPr="00836C73">
      <w:rPr>
        <w:rFonts w:ascii="Garamond" w:hAnsi="Garamond"/>
        <w:b/>
        <w:iCs/>
        <w:sz w:val="16"/>
        <w:szCs w:val="16"/>
        <w:lang w:eastAsia="sk-SK"/>
      </w:rPr>
      <w:tab/>
    </w:r>
    <w:r w:rsidRPr="00836C73">
      <w:rPr>
        <w:rFonts w:ascii="Garamond" w:hAnsi="Garamond"/>
        <w:b/>
        <w:iCs/>
        <w:sz w:val="16"/>
        <w:szCs w:val="16"/>
        <w:lang w:eastAsia="sk-SK"/>
      </w:rPr>
      <w:tab/>
      <w:t xml:space="preserve">Strana </w:t>
    </w:r>
    <w:r w:rsidRPr="00840C7A">
      <w:rPr>
        <w:rFonts w:ascii="Garamond" w:hAnsi="Garamond"/>
        <w:b/>
        <w:iCs/>
        <w:sz w:val="16"/>
        <w:szCs w:val="16"/>
        <w:lang w:eastAsia="sk-SK"/>
      </w:rPr>
      <w:fldChar w:fldCharType="begin"/>
    </w:r>
    <w:r w:rsidRPr="00836C73">
      <w:rPr>
        <w:rFonts w:ascii="Garamond" w:hAnsi="Garamond"/>
        <w:b/>
        <w:iCs/>
        <w:sz w:val="16"/>
        <w:szCs w:val="16"/>
        <w:lang w:eastAsia="sk-SK"/>
      </w:rPr>
      <w:instrText xml:space="preserve"> PAGE </w:instrText>
    </w:r>
    <w:r w:rsidRPr="00840C7A">
      <w:rPr>
        <w:rFonts w:ascii="Garamond" w:hAnsi="Garamond"/>
        <w:b/>
        <w:iCs/>
        <w:sz w:val="16"/>
        <w:szCs w:val="16"/>
        <w:lang w:eastAsia="sk-SK"/>
      </w:rPr>
      <w:fldChar w:fldCharType="separate"/>
    </w:r>
    <w:r w:rsidRPr="00836C73">
      <w:rPr>
        <w:rFonts w:ascii="Garamond" w:hAnsi="Garamond"/>
        <w:b/>
        <w:iCs/>
        <w:noProof/>
        <w:sz w:val="16"/>
        <w:szCs w:val="16"/>
        <w:lang w:eastAsia="sk-SK"/>
      </w:rPr>
      <w:t>11</w:t>
    </w:r>
    <w:r w:rsidRPr="00840C7A">
      <w:rPr>
        <w:rFonts w:ascii="Garamond" w:hAnsi="Garamond"/>
        <w:b/>
        <w:iCs/>
        <w:sz w:val="16"/>
        <w:szCs w:val="16"/>
        <w:lang w:eastAsia="sk-SK"/>
      </w:rPr>
      <w:fldChar w:fldCharType="end"/>
    </w:r>
    <w:r w:rsidRPr="00836C73">
      <w:rPr>
        <w:rFonts w:ascii="Garamond" w:hAnsi="Garamond"/>
        <w:b/>
        <w:iCs/>
        <w:sz w:val="16"/>
        <w:szCs w:val="16"/>
        <w:lang w:eastAsia="sk-SK"/>
      </w:rPr>
      <w:t>/</w:t>
    </w:r>
    <w:r w:rsidRPr="00840C7A">
      <w:rPr>
        <w:rFonts w:ascii="Garamond" w:hAnsi="Garamond"/>
        <w:b/>
        <w:iCs/>
        <w:sz w:val="16"/>
        <w:szCs w:val="16"/>
        <w:lang w:eastAsia="sk-SK"/>
      </w:rPr>
      <w:fldChar w:fldCharType="begin"/>
    </w:r>
    <w:r w:rsidRPr="00836C73">
      <w:rPr>
        <w:rFonts w:ascii="Garamond" w:hAnsi="Garamond"/>
        <w:b/>
        <w:iCs/>
        <w:sz w:val="16"/>
        <w:szCs w:val="16"/>
        <w:lang w:eastAsia="sk-SK"/>
      </w:rPr>
      <w:instrText xml:space="preserve"> NUMPAGES </w:instrText>
    </w:r>
    <w:r w:rsidRPr="00840C7A">
      <w:rPr>
        <w:rFonts w:ascii="Garamond" w:hAnsi="Garamond"/>
        <w:b/>
        <w:iCs/>
        <w:sz w:val="16"/>
        <w:szCs w:val="16"/>
        <w:lang w:eastAsia="sk-SK"/>
      </w:rPr>
      <w:fldChar w:fldCharType="separate"/>
    </w:r>
    <w:r w:rsidRPr="00836C73">
      <w:rPr>
        <w:rFonts w:ascii="Garamond" w:hAnsi="Garamond"/>
        <w:b/>
        <w:iCs/>
        <w:noProof/>
        <w:sz w:val="16"/>
        <w:szCs w:val="16"/>
        <w:lang w:eastAsia="sk-SK"/>
      </w:rPr>
      <w:t>11</w:t>
    </w:r>
    <w:r w:rsidRPr="00840C7A">
      <w:rPr>
        <w:rFonts w:ascii="Garamond" w:hAnsi="Garamond"/>
        <w:b/>
        <w:iCs/>
        <w:sz w:val="16"/>
        <w:szCs w:val="16"/>
        <w:lang w:eastAsia="sk-SK"/>
      </w:rPr>
      <w:fldChar w:fldCharType="end"/>
    </w:r>
  </w:p>
  <w:p w14:paraId="7A0FB73B" w14:textId="77777777" w:rsidR="00C44044" w:rsidRPr="00840C7A" w:rsidRDefault="00C44044" w:rsidP="00BC7E41">
    <w:pPr>
      <w:pStyle w:val="Hlavika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68972" w14:textId="77777777" w:rsidR="00140BF8" w:rsidRDefault="00140BF8">
      <w:r>
        <w:separator/>
      </w:r>
    </w:p>
  </w:footnote>
  <w:footnote w:type="continuationSeparator" w:id="0">
    <w:p w14:paraId="7DAB7E34" w14:textId="77777777" w:rsidR="00140BF8" w:rsidRDefault="0014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lang w:val="sk-SK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  <w:color w:val="00000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Garamond" w:hAnsi="Garamond" w:cs="Times New Roman"/>
        <w:color w:val="00000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Garamond" w:hAnsi="Garamond" w:cs="Times New Roman"/>
        <w:color w:val="00000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Garamond" w:hAnsi="Garamond" w:cs="Times New Roman"/>
        <w:color w:val="00000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Garamond" w:hAnsi="Garamond" w:cs="Times New Roman"/>
        <w:color w:val="000000"/>
        <w:lang w:eastAsia="ar-S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Garamond" w:hAnsi="Garamond" w:cs="Times New Roman"/>
        <w:color w:val="000000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Garamond" w:hAnsi="Garamond" w:cs="Times New Roman"/>
        <w:color w:val="000000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Garamond" w:hAnsi="Garamond" w:cs="Times New Roman"/>
        <w:color w:val="000000"/>
        <w:lang w:eastAsia="ar-S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Garamond" w:hAnsi="Garamond" w:cs="Times New Roman"/>
        <w:color w:val="000000"/>
        <w:lang w:eastAsia="ar-SA"/>
      </w:rPr>
    </w:lvl>
  </w:abstractNum>
  <w:abstractNum w:abstractNumId="3" w15:restartNumberingAfterBreak="0">
    <w:nsid w:val="019C7594"/>
    <w:multiLevelType w:val="multilevel"/>
    <w:tmpl w:val="1430D52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Garamond" w:hAnsi="Garamond" w:cs="Arial"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363E"/>
    <w:multiLevelType w:val="hybridMultilevel"/>
    <w:tmpl w:val="2F309E76"/>
    <w:lvl w:ilvl="0" w:tplc="88522994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B48B5"/>
    <w:multiLevelType w:val="hybridMultilevel"/>
    <w:tmpl w:val="33F0FCB0"/>
    <w:lvl w:ilvl="0" w:tplc="8A1030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418C0"/>
    <w:multiLevelType w:val="hybridMultilevel"/>
    <w:tmpl w:val="7EE8190C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B59B0"/>
    <w:multiLevelType w:val="hybridMultilevel"/>
    <w:tmpl w:val="03D41898"/>
    <w:lvl w:ilvl="0" w:tplc="B582E394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5EB8360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461660A"/>
    <w:multiLevelType w:val="hybridMultilevel"/>
    <w:tmpl w:val="767279FA"/>
    <w:lvl w:ilvl="0" w:tplc="84369C02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1947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B41A50"/>
    <w:multiLevelType w:val="hybridMultilevel"/>
    <w:tmpl w:val="6B82E8C8"/>
    <w:lvl w:ilvl="0" w:tplc="854C54BA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901091"/>
    <w:multiLevelType w:val="hybridMultilevel"/>
    <w:tmpl w:val="C3481960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A6F7B0E"/>
    <w:multiLevelType w:val="hybridMultilevel"/>
    <w:tmpl w:val="2C5E9D84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375613"/>
    <w:multiLevelType w:val="hybridMultilevel"/>
    <w:tmpl w:val="F6FCB0E4"/>
    <w:lvl w:ilvl="0" w:tplc="D2CA22D0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2604C"/>
    <w:multiLevelType w:val="hybridMultilevel"/>
    <w:tmpl w:val="823EE670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71743"/>
    <w:multiLevelType w:val="hybridMultilevel"/>
    <w:tmpl w:val="4F8C01B6"/>
    <w:lvl w:ilvl="0" w:tplc="721E66BA">
      <w:start w:val="1"/>
      <w:numFmt w:val="decimal"/>
      <w:lvlText w:val="7.%1"/>
      <w:lvlJc w:val="left"/>
      <w:pPr>
        <w:ind w:left="1429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2F86181"/>
    <w:multiLevelType w:val="multilevel"/>
    <w:tmpl w:val="6B8A0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8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3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62A0651C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AF03D44"/>
    <w:multiLevelType w:val="hybridMultilevel"/>
    <w:tmpl w:val="08C83DE6"/>
    <w:lvl w:ilvl="0" w:tplc="398C3278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8271BB"/>
    <w:multiLevelType w:val="hybridMultilevel"/>
    <w:tmpl w:val="A466547A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263ACFF2">
      <w:start w:val="1"/>
      <w:numFmt w:val="lowerLetter"/>
      <w:lvlText w:val="(%2)"/>
      <w:lvlJc w:val="left"/>
      <w:pPr>
        <w:ind w:left="1505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0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7353797F"/>
    <w:multiLevelType w:val="hybridMultilevel"/>
    <w:tmpl w:val="A8E4A1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D0A12"/>
    <w:multiLevelType w:val="hybridMultilevel"/>
    <w:tmpl w:val="CDF84782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908AB"/>
    <w:multiLevelType w:val="hybridMultilevel"/>
    <w:tmpl w:val="69184DE8"/>
    <w:lvl w:ilvl="0" w:tplc="47CCBE70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2"/>
  </w:num>
  <w:num w:numId="12">
    <w:abstractNumId w:val="2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0"/>
  </w:num>
  <w:num w:numId="27">
    <w:abstractNumId w:val="28"/>
  </w:num>
  <w:num w:numId="28">
    <w:abstractNumId w:val="12"/>
  </w:num>
  <w:num w:numId="29">
    <w:abstractNumId w:val="9"/>
  </w:num>
  <w:num w:numId="30">
    <w:abstractNumId w:val="24"/>
  </w:num>
  <w:num w:numId="31">
    <w:abstractNumId w:val="8"/>
  </w:num>
  <w:num w:numId="32">
    <w:abstractNumId w:val="31"/>
  </w:num>
  <w:num w:numId="33">
    <w:abstractNumId w:val="27"/>
  </w:num>
  <w:num w:numId="34">
    <w:abstractNumId w:val="6"/>
  </w:num>
  <w:num w:numId="35">
    <w:abstractNumId w:val="5"/>
  </w:num>
  <w:num w:numId="36">
    <w:abstractNumId w:val="19"/>
  </w:num>
  <w:num w:numId="37">
    <w:abstractNumId w:val="14"/>
  </w:num>
  <w:num w:numId="38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B1"/>
    <w:rsid w:val="00004206"/>
    <w:rsid w:val="00010BA9"/>
    <w:rsid w:val="00014333"/>
    <w:rsid w:val="00014B12"/>
    <w:rsid w:val="000179FB"/>
    <w:rsid w:val="00022CC6"/>
    <w:rsid w:val="00027D3C"/>
    <w:rsid w:val="000336C4"/>
    <w:rsid w:val="00040988"/>
    <w:rsid w:val="00043478"/>
    <w:rsid w:val="000455A6"/>
    <w:rsid w:val="00047691"/>
    <w:rsid w:val="00056718"/>
    <w:rsid w:val="0005786A"/>
    <w:rsid w:val="00062B94"/>
    <w:rsid w:val="00071EF7"/>
    <w:rsid w:val="000752FC"/>
    <w:rsid w:val="000800A0"/>
    <w:rsid w:val="00081875"/>
    <w:rsid w:val="00097276"/>
    <w:rsid w:val="000A0321"/>
    <w:rsid w:val="000A19A1"/>
    <w:rsid w:val="000A6F07"/>
    <w:rsid w:val="000B05DB"/>
    <w:rsid w:val="000B2737"/>
    <w:rsid w:val="000D0A32"/>
    <w:rsid w:val="000D1AE7"/>
    <w:rsid w:val="000D38D4"/>
    <w:rsid w:val="000E00EC"/>
    <w:rsid w:val="000E3620"/>
    <w:rsid w:val="000E3FBA"/>
    <w:rsid w:val="000E5AF0"/>
    <w:rsid w:val="000E6B6D"/>
    <w:rsid w:val="000F1A58"/>
    <w:rsid w:val="000F2D74"/>
    <w:rsid w:val="000F4602"/>
    <w:rsid w:val="00100FAA"/>
    <w:rsid w:val="001010D6"/>
    <w:rsid w:val="0010129F"/>
    <w:rsid w:val="00102063"/>
    <w:rsid w:val="00110D97"/>
    <w:rsid w:val="001206AE"/>
    <w:rsid w:val="00125D42"/>
    <w:rsid w:val="00127C5A"/>
    <w:rsid w:val="001325E2"/>
    <w:rsid w:val="00133168"/>
    <w:rsid w:val="00133B04"/>
    <w:rsid w:val="00140BF8"/>
    <w:rsid w:val="0014170B"/>
    <w:rsid w:val="001456D1"/>
    <w:rsid w:val="0014681E"/>
    <w:rsid w:val="00151F04"/>
    <w:rsid w:val="0015477D"/>
    <w:rsid w:val="0016243F"/>
    <w:rsid w:val="00163E03"/>
    <w:rsid w:val="00172AC5"/>
    <w:rsid w:val="00172BD3"/>
    <w:rsid w:val="00174AB1"/>
    <w:rsid w:val="00185CBC"/>
    <w:rsid w:val="00186256"/>
    <w:rsid w:val="001870E3"/>
    <w:rsid w:val="001909DC"/>
    <w:rsid w:val="00194CF1"/>
    <w:rsid w:val="001961E2"/>
    <w:rsid w:val="001964FC"/>
    <w:rsid w:val="001A0D61"/>
    <w:rsid w:val="001A3A7C"/>
    <w:rsid w:val="001A7BB7"/>
    <w:rsid w:val="001B2A67"/>
    <w:rsid w:val="001C102A"/>
    <w:rsid w:val="001C1599"/>
    <w:rsid w:val="001C4033"/>
    <w:rsid w:val="001D0D64"/>
    <w:rsid w:val="001D2AA4"/>
    <w:rsid w:val="001D66FE"/>
    <w:rsid w:val="001D7775"/>
    <w:rsid w:val="001D7A37"/>
    <w:rsid w:val="001E2C93"/>
    <w:rsid w:val="001F37E0"/>
    <w:rsid w:val="002008F6"/>
    <w:rsid w:val="00200D38"/>
    <w:rsid w:val="00201FD9"/>
    <w:rsid w:val="00201FFC"/>
    <w:rsid w:val="002026BE"/>
    <w:rsid w:val="00203082"/>
    <w:rsid w:val="00213B67"/>
    <w:rsid w:val="0022289C"/>
    <w:rsid w:val="002321D2"/>
    <w:rsid w:val="00237CDC"/>
    <w:rsid w:val="00240F2E"/>
    <w:rsid w:val="00244CB4"/>
    <w:rsid w:val="00251028"/>
    <w:rsid w:val="00256B95"/>
    <w:rsid w:val="002634D5"/>
    <w:rsid w:val="002667EC"/>
    <w:rsid w:val="00267DD5"/>
    <w:rsid w:val="002771E2"/>
    <w:rsid w:val="00286F10"/>
    <w:rsid w:val="0029636A"/>
    <w:rsid w:val="002A0005"/>
    <w:rsid w:val="002A1C11"/>
    <w:rsid w:val="002A2AFF"/>
    <w:rsid w:val="002B3123"/>
    <w:rsid w:val="002B5D53"/>
    <w:rsid w:val="002B6FC3"/>
    <w:rsid w:val="002C20FA"/>
    <w:rsid w:val="002D24D4"/>
    <w:rsid w:val="002D540A"/>
    <w:rsid w:val="002D63A9"/>
    <w:rsid w:val="002D770A"/>
    <w:rsid w:val="002E2DDF"/>
    <w:rsid w:val="003069B1"/>
    <w:rsid w:val="00307E67"/>
    <w:rsid w:val="00310461"/>
    <w:rsid w:val="00310C67"/>
    <w:rsid w:val="003116A4"/>
    <w:rsid w:val="003269AC"/>
    <w:rsid w:val="0033029A"/>
    <w:rsid w:val="0033785E"/>
    <w:rsid w:val="00337C77"/>
    <w:rsid w:val="0034003A"/>
    <w:rsid w:val="00340532"/>
    <w:rsid w:val="003436A6"/>
    <w:rsid w:val="00343AA5"/>
    <w:rsid w:val="00344572"/>
    <w:rsid w:val="0034579E"/>
    <w:rsid w:val="00352B6D"/>
    <w:rsid w:val="00355A0B"/>
    <w:rsid w:val="00360EA0"/>
    <w:rsid w:val="00361777"/>
    <w:rsid w:val="00372812"/>
    <w:rsid w:val="00380D47"/>
    <w:rsid w:val="00381718"/>
    <w:rsid w:val="00385F25"/>
    <w:rsid w:val="00394F46"/>
    <w:rsid w:val="003A7E38"/>
    <w:rsid w:val="003B09A8"/>
    <w:rsid w:val="003B289C"/>
    <w:rsid w:val="003B4D0C"/>
    <w:rsid w:val="003C2352"/>
    <w:rsid w:val="003C315D"/>
    <w:rsid w:val="003C4CCA"/>
    <w:rsid w:val="003D3D2C"/>
    <w:rsid w:val="003D6FA5"/>
    <w:rsid w:val="003E21DB"/>
    <w:rsid w:val="003F2875"/>
    <w:rsid w:val="003F58F7"/>
    <w:rsid w:val="003F6C46"/>
    <w:rsid w:val="00400010"/>
    <w:rsid w:val="0041276B"/>
    <w:rsid w:val="00412E0A"/>
    <w:rsid w:val="0041403A"/>
    <w:rsid w:val="0041465F"/>
    <w:rsid w:val="00424868"/>
    <w:rsid w:val="00426850"/>
    <w:rsid w:val="004327EC"/>
    <w:rsid w:val="004431C8"/>
    <w:rsid w:val="00446F04"/>
    <w:rsid w:val="0045385E"/>
    <w:rsid w:val="004567CF"/>
    <w:rsid w:val="0045774A"/>
    <w:rsid w:val="00460264"/>
    <w:rsid w:val="004606F5"/>
    <w:rsid w:val="00461991"/>
    <w:rsid w:val="00462977"/>
    <w:rsid w:val="004674D5"/>
    <w:rsid w:val="004704EC"/>
    <w:rsid w:val="0047401A"/>
    <w:rsid w:val="0048115F"/>
    <w:rsid w:val="0048127A"/>
    <w:rsid w:val="0048642B"/>
    <w:rsid w:val="00490C83"/>
    <w:rsid w:val="004946AB"/>
    <w:rsid w:val="004948D8"/>
    <w:rsid w:val="004A6713"/>
    <w:rsid w:val="004B24D9"/>
    <w:rsid w:val="004B2F20"/>
    <w:rsid w:val="004B37B6"/>
    <w:rsid w:val="004D3173"/>
    <w:rsid w:val="004D3BED"/>
    <w:rsid w:val="004D753F"/>
    <w:rsid w:val="004E0E04"/>
    <w:rsid w:val="004E264E"/>
    <w:rsid w:val="004E4244"/>
    <w:rsid w:val="004E6535"/>
    <w:rsid w:val="004E75C6"/>
    <w:rsid w:val="004E7C45"/>
    <w:rsid w:val="004F0D51"/>
    <w:rsid w:val="004F1720"/>
    <w:rsid w:val="004F2387"/>
    <w:rsid w:val="004F5CEC"/>
    <w:rsid w:val="004F6844"/>
    <w:rsid w:val="00500DC1"/>
    <w:rsid w:val="005054C1"/>
    <w:rsid w:val="0050584D"/>
    <w:rsid w:val="00507F5C"/>
    <w:rsid w:val="00513DF3"/>
    <w:rsid w:val="00514617"/>
    <w:rsid w:val="00516BE2"/>
    <w:rsid w:val="0052254B"/>
    <w:rsid w:val="00532465"/>
    <w:rsid w:val="00537161"/>
    <w:rsid w:val="00541CCD"/>
    <w:rsid w:val="0055327F"/>
    <w:rsid w:val="005550F1"/>
    <w:rsid w:val="00563D0B"/>
    <w:rsid w:val="005707FF"/>
    <w:rsid w:val="00572224"/>
    <w:rsid w:val="00582DEF"/>
    <w:rsid w:val="005952BD"/>
    <w:rsid w:val="005977F4"/>
    <w:rsid w:val="005A682D"/>
    <w:rsid w:val="005A7D59"/>
    <w:rsid w:val="005B16DC"/>
    <w:rsid w:val="005B49B7"/>
    <w:rsid w:val="005C5466"/>
    <w:rsid w:val="005D64BD"/>
    <w:rsid w:val="005D6837"/>
    <w:rsid w:val="005D6F15"/>
    <w:rsid w:val="005D75DF"/>
    <w:rsid w:val="005E0D1A"/>
    <w:rsid w:val="005E0E58"/>
    <w:rsid w:val="005F7448"/>
    <w:rsid w:val="006003A4"/>
    <w:rsid w:val="006011AA"/>
    <w:rsid w:val="00604A02"/>
    <w:rsid w:val="00605AE3"/>
    <w:rsid w:val="006118C0"/>
    <w:rsid w:val="00613E8B"/>
    <w:rsid w:val="00622856"/>
    <w:rsid w:val="00623462"/>
    <w:rsid w:val="006252A8"/>
    <w:rsid w:val="0063058F"/>
    <w:rsid w:val="00632AFA"/>
    <w:rsid w:val="00632D12"/>
    <w:rsid w:val="00634238"/>
    <w:rsid w:val="006374FA"/>
    <w:rsid w:val="00651B3B"/>
    <w:rsid w:val="00657003"/>
    <w:rsid w:val="00663101"/>
    <w:rsid w:val="00663A89"/>
    <w:rsid w:val="006643B3"/>
    <w:rsid w:val="0066611A"/>
    <w:rsid w:val="006768D5"/>
    <w:rsid w:val="00680E8E"/>
    <w:rsid w:val="00682C40"/>
    <w:rsid w:val="0068389C"/>
    <w:rsid w:val="00683FD9"/>
    <w:rsid w:val="006840AB"/>
    <w:rsid w:val="006A3527"/>
    <w:rsid w:val="006C7887"/>
    <w:rsid w:val="006D6FF5"/>
    <w:rsid w:val="006F420B"/>
    <w:rsid w:val="006F57A8"/>
    <w:rsid w:val="006F65E4"/>
    <w:rsid w:val="007000B0"/>
    <w:rsid w:val="00711264"/>
    <w:rsid w:val="00712786"/>
    <w:rsid w:val="00714DFB"/>
    <w:rsid w:val="00714E29"/>
    <w:rsid w:val="007150FA"/>
    <w:rsid w:val="007169D2"/>
    <w:rsid w:val="007247F6"/>
    <w:rsid w:val="00725C6F"/>
    <w:rsid w:val="007304C5"/>
    <w:rsid w:val="00743528"/>
    <w:rsid w:val="00747A48"/>
    <w:rsid w:val="00751971"/>
    <w:rsid w:val="0075681D"/>
    <w:rsid w:val="007627D2"/>
    <w:rsid w:val="00763FA5"/>
    <w:rsid w:val="007673FD"/>
    <w:rsid w:val="007706BB"/>
    <w:rsid w:val="007759A2"/>
    <w:rsid w:val="00777D40"/>
    <w:rsid w:val="0078202A"/>
    <w:rsid w:val="00783565"/>
    <w:rsid w:val="0078568D"/>
    <w:rsid w:val="00790888"/>
    <w:rsid w:val="0079476C"/>
    <w:rsid w:val="007A4CA9"/>
    <w:rsid w:val="007A5769"/>
    <w:rsid w:val="007A5A52"/>
    <w:rsid w:val="007B2E2A"/>
    <w:rsid w:val="007B3204"/>
    <w:rsid w:val="007B6C2B"/>
    <w:rsid w:val="007C2B75"/>
    <w:rsid w:val="007C4D61"/>
    <w:rsid w:val="007C56E0"/>
    <w:rsid w:val="007D13C0"/>
    <w:rsid w:val="007D6236"/>
    <w:rsid w:val="007D71B5"/>
    <w:rsid w:val="007E0231"/>
    <w:rsid w:val="007E2359"/>
    <w:rsid w:val="007E628A"/>
    <w:rsid w:val="007F1042"/>
    <w:rsid w:val="007F6316"/>
    <w:rsid w:val="008016E1"/>
    <w:rsid w:val="008035EA"/>
    <w:rsid w:val="00812140"/>
    <w:rsid w:val="00816CBE"/>
    <w:rsid w:val="008202DB"/>
    <w:rsid w:val="00821363"/>
    <w:rsid w:val="008244B5"/>
    <w:rsid w:val="00826576"/>
    <w:rsid w:val="00830A5A"/>
    <w:rsid w:val="00830B28"/>
    <w:rsid w:val="00831275"/>
    <w:rsid w:val="00836C73"/>
    <w:rsid w:val="00840C7A"/>
    <w:rsid w:val="008412E2"/>
    <w:rsid w:val="008450ED"/>
    <w:rsid w:val="008467D1"/>
    <w:rsid w:val="00851DFD"/>
    <w:rsid w:val="00852948"/>
    <w:rsid w:val="0085430C"/>
    <w:rsid w:val="00857EE5"/>
    <w:rsid w:val="00860120"/>
    <w:rsid w:val="00862D3E"/>
    <w:rsid w:val="00863DE6"/>
    <w:rsid w:val="0086606C"/>
    <w:rsid w:val="00867AC9"/>
    <w:rsid w:val="0087115E"/>
    <w:rsid w:val="008769FB"/>
    <w:rsid w:val="0088335C"/>
    <w:rsid w:val="008855B9"/>
    <w:rsid w:val="0088781D"/>
    <w:rsid w:val="008A4C85"/>
    <w:rsid w:val="008A65D6"/>
    <w:rsid w:val="008B21E2"/>
    <w:rsid w:val="008B5115"/>
    <w:rsid w:val="008C34DB"/>
    <w:rsid w:val="008D3B55"/>
    <w:rsid w:val="008E0C27"/>
    <w:rsid w:val="008E5E98"/>
    <w:rsid w:val="008E68B8"/>
    <w:rsid w:val="008F335F"/>
    <w:rsid w:val="008F76DB"/>
    <w:rsid w:val="00902B8E"/>
    <w:rsid w:val="009064DD"/>
    <w:rsid w:val="009113FA"/>
    <w:rsid w:val="0091359A"/>
    <w:rsid w:val="00915F82"/>
    <w:rsid w:val="00917E94"/>
    <w:rsid w:val="00923FB1"/>
    <w:rsid w:val="0092658A"/>
    <w:rsid w:val="009341D4"/>
    <w:rsid w:val="009403CE"/>
    <w:rsid w:val="00941C39"/>
    <w:rsid w:val="00945FCD"/>
    <w:rsid w:val="00957565"/>
    <w:rsid w:val="009A0670"/>
    <w:rsid w:val="009A6EC8"/>
    <w:rsid w:val="009B2EA1"/>
    <w:rsid w:val="009C691C"/>
    <w:rsid w:val="009D0B67"/>
    <w:rsid w:val="009D20FE"/>
    <w:rsid w:val="009D61C7"/>
    <w:rsid w:val="009E3573"/>
    <w:rsid w:val="009E4CFB"/>
    <w:rsid w:val="009F1B6E"/>
    <w:rsid w:val="009F5247"/>
    <w:rsid w:val="009F766B"/>
    <w:rsid w:val="009F7ADC"/>
    <w:rsid w:val="00A07C36"/>
    <w:rsid w:val="00A17DFC"/>
    <w:rsid w:val="00A23F1F"/>
    <w:rsid w:val="00A26DD7"/>
    <w:rsid w:val="00A3040E"/>
    <w:rsid w:val="00A3310D"/>
    <w:rsid w:val="00A413D9"/>
    <w:rsid w:val="00A51D7C"/>
    <w:rsid w:val="00A63519"/>
    <w:rsid w:val="00A6713F"/>
    <w:rsid w:val="00A73D4D"/>
    <w:rsid w:val="00A80DC7"/>
    <w:rsid w:val="00A81F0A"/>
    <w:rsid w:val="00AA25D4"/>
    <w:rsid w:val="00AA67BD"/>
    <w:rsid w:val="00AB0CBC"/>
    <w:rsid w:val="00AB13CB"/>
    <w:rsid w:val="00AB7E02"/>
    <w:rsid w:val="00AC45B9"/>
    <w:rsid w:val="00AC59F7"/>
    <w:rsid w:val="00AD5E79"/>
    <w:rsid w:val="00AE2B01"/>
    <w:rsid w:val="00AE7443"/>
    <w:rsid w:val="00AE7617"/>
    <w:rsid w:val="00AF0BCC"/>
    <w:rsid w:val="00AF3FC1"/>
    <w:rsid w:val="00AF6A98"/>
    <w:rsid w:val="00B02A54"/>
    <w:rsid w:val="00B02C75"/>
    <w:rsid w:val="00B076B6"/>
    <w:rsid w:val="00B10CCC"/>
    <w:rsid w:val="00B122FC"/>
    <w:rsid w:val="00B209E9"/>
    <w:rsid w:val="00B21985"/>
    <w:rsid w:val="00B3304F"/>
    <w:rsid w:val="00B343DB"/>
    <w:rsid w:val="00B348FC"/>
    <w:rsid w:val="00B415D7"/>
    <w:rsid w:val="00B46661"/>
    <w:rsid w:val="00B50AD1"/>
    <w:rsid w:val="00B639B3"/>
    <w:rsid w:val="00B70EE6"/>
    <w:rsid w:val="00B76319"/>
    <w:rsid w:val="00B8536B"/>
    <w:rsid w:val="00B9058A"/>
    <w:rsid w:val="00B92FA0"/>
    <w:rsid w:val="00BA59CD"/>
    <w:rsid w:val="00BB27D4"/>
    <w:rsid w:val="00BB32F2"/>
    <w:rsid w:val="00BC7E41"/>
    <w:rsid w:val="00BD1A03"/>
    <w:rsid w:val="00BD2F53"/>
    <w:rsid w:val="00BE687A"/>
    <w:rsid w:val="00C004F2"/>
    <w:rsid w:val="00C145FF"/>
    <w:rsid w:val="00C21930"/>
    <w:rsid w:val="00C255C7"/>
    <w:rsid w:val="00C26B42"/>
    <w:rsid w:val="00C3115D"/>
    <w:rsid w:val="00C33603"/>
    <w:rsid w:val="00C4035B"/>
    <w:rsid w:val="00C40FA0"/>
    <w:rsid w:val="00C44044"/>
    <w:rsid w:val="00C52905"/>
    <w:rsid w:val="00C55E8C"/>
    <w:rsid w:val="00C621D4"/>
    <w:rsid w:val="00C62C17"/>
    <w:rsid w:val="00C660C8"/>
    <w:rsid w:val="00C77F77"/>
    <w:rsid w:val="00C80599"/>
    <w:rsid w:val="00C80FBE"/>
    <w:rsid w:val="00C835DD"/>
    <w:rsid w:val="00C8528D"/>
    <w:rsid w:val="00C879B7"/>
    <w:rsid w:val="00C912E4"/>
    <w:rsid w:val="00C959B2"/>
    <w:rsid w:val="00C97DB6"/>
    <w:rsid w:val="00CB0D77"/>
    <w:rsid w:val="00CB63B2"/>
    <w:rsid w:val="00CB6992"/>
    <w:rsid w:val="00CB6EA2"/>
    <w:rsid w:val="00CC5247"/>
    <w:rsid w:val="00CC65E3"/>
    <w:rsid w:val="00CE31F5"/>
    <w:rsid w:val="00CE48B3"/>
    <w:rsid w:val="00CE50E1"/>
    <w:rsid w:val="00CF1375"/>
    <w:rsid w:val="00CF3471"/>
    <w:rsid w:val="00D06FEE"/>
    <w:rsid w:val="00D1026B"/>
    <w:rsid w:val="00D17187"/>
    <w:rsid w:val="00D31668"/>
    <w:rsid w:val="00D330D3"/>
    <w:rsid w:val="00D34956"/>
    <w:rsid w:val="00D41DBC"/>
    <w:rsid w:val="00D4404D"/>
    <w:rsid w:val="00D50E4F"/>
    <w:rsid w:val="00D63E75"/>
    <w:rsid w:val="00D67AFF"/>
    <w:rsid w:val="00D72727"/>
    <w:rsid w:val="00D77654"/>
    <w:rsid w:val="00D81D39"/>
    <w:rsid w:val="00D84D93"/>
    <w:rsid w:val="00D9003D"/>
    <w:rsid w:val="00D966D7"/>
    <w:rsid w:val="00DB094D"/>
    <w:rsid w:val="00DB1C82"/>
    <w:rsid w:val="00DB391A"/>
    <w:rsid w:val="00DC446B"/>
    <w:rsid w:val="00DD1027"/>
    <w:rsid w:val="00DE1D34"/>
    <w:rsid w:val="00DE361E"/>
    <w:rsid w:val="00DE49AC"/>
    <w:rsid w:val="00DE51FB"/>
    <w:rsid w:val="00E02093"/>
    <w:rsid w:val="00E050AD"/>
    <w:rsid w:val="00E25294"/>
    <w:rsid w:val="00E321A0"/>
    <w:rsid w:val="00E32740"/>
    <w:rsid w:val="00E34FBC"/>
    <w:rsid w:val="00E37DD0"/>
    <w:rsid w:val="00E454E4"/>
    <w:rsid w:val="00E46ABB"/>
    <w:rsid w:val="00E53EF7"/>
    <w:rsid w:val="00E62AF7"/>
    <w:rsid w:val="00E83820"/>
    <w:rsid w:val="00E878BC"/>
    <w:rsid w:val="00E91D7D"/>
    <w:rsid w:val="00E95ADD"/>
    <w:rsid w:val="00EA24A9"/>
    <w:rsid w:val="00EA2E83"/>
    <w:rsid w:val="00EA7E12"/>
    <w:rsid w:val="00EC164F"/>
    <w:rsid w:val="00EC4414"/>
    <w:rsid w:val="00EC5B66"/>
    <w:rsid w:val="00ED7400"/>
    <w:rsid w:val="00EE28BA"/>
    <w:rsid w:val="00EE45B8"/>
    <w:rsid w:val="00EF2A61"/>
    <w:rsid w:val="00F224FE"/>
    <w:rsid w:val="00F22C91"/>
    <w:rsid w:val="00F3156F"/>
    <w:rsid w:val="00F35485"/>
    <w:rsid w:val="00F37FDB"/>
    <w:rsid w:val="00F46667"/>
    <w:rsid w:val="00F70A33"/>
    <w:rsid w:val="00F717DD"/>
    <w:rsid w:val="00F72B8D"/>
    <w:rsid w:val="00F8281C"/>
    <w:rsid w:val="00F84A38"/>
    <w:rsid w:val="00F90930"/>
    <w:rsid w:val="00F91F10"/>
    <w:rsid w:val="00F93C07"/>
    <w:rsid w:val="00F947FA"/>
    <w:rsid w:val="00FA576F"/>
    <w:rsid w:val="00FA7497"/>
    <w:rsid w:val="00FA79EA"/>
    <w:rsid w:val="00FB47F8"/>
    <w:rsid w:val="00FC120F"/>
    <w:rsid w:val="00FD1094"/>
    <w:rsid w:val="00FD6B46"/>
    <w:rsid w:val="00FE3833"/>
    <w:rsid w:val="00FE704B"/>
    <w:rsid w:val="00FE7FC4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0A89F"/>
  <w15:docId w15:val="{80C4101B-D511-4282-B706-0FF3F6BD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0E8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069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69B1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uiPriority w:val="99"/>
    <w:rsid w:val="003069B1"/>
    <w:rPr>
      <w:color w:val="0000FF"/>
      <w:u w:val="single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3069B1"/>
    <w:pPr>
      <w:ind w:left="720"/>
      <w:contextualSpacing/>
    </w:pPr>
  </w:style>
  <w:style w:type="paragraph" w:customStyle="1" w:styleId="AODefHead">
    <w:name w:val="AODefHead"/>
    <w:basedOn w:val="Normlny"/>
    <w:next w:val="AODefPara"/>
    <w:rsid w:val="003069B1"/>
    <w:pPr>
      <w:numPr>
        <w:numId w:val="1"/>
      </w:numPr>
      <w:spacing w:before="240" w:line="260" w:lineRule="atLeast"/>
      <w:jc w:val="both"/>
      <w:outlineLvl w:val="5"/>
    </w:pPr>
    <w:rPr>
      <w:sz w:val="22"/>
    </w:rPr>
  </w:style>
  <w:style w:type="paragraph" w:customStyle="1" w:styleId="AODefPara">
    <w:name w:val="AODefPara"/>
    <w:basedOn w:val="AODefHead"/>
    <w:rsid w:val="003069B1"/>
    <w:pPr>
      <w:numPr>
        <w:ilvl w:val="1"/>
      </w:numPr>
      <w:outlineLvl w:val="6"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3069B1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BC7E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7E41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68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844"/>
    <w:rPr>
      <w:rFonts w:ascii="Segoe UI" w:eastAsia="Times New Roman" w:hAnsi="Segoe UI" w:cs="Segoe UI"/>
      <w:sz w:val="18"/>
      <w:szCs w:val="18"/>
    </w:rPr>
  </w:style>
  <w:style w:type="paragraph" w:customStyle="1" w:styleId="AODocTxt">
    <w:name w:val="AODocTxt"/>
    <w:basedOn w:val="Normlny"/>
    <w:rsid w:val="00B10CCC"/>
    <w:pPr>
      <w:numPr>
        <w:numId w:val="2"/>
      </w:numPr>
      <w:spacing w:before="240" w:line="260" w:lineRule="atLeast"/>
      <w:jc w:val="both"/>
    </w:pPr>
    <w:rPr>
      <w:rFonts w:eastAsia="SimSun"/>
      <w:sz w:val="22"/>
      <w:szCs w:val="22"/>
    </w:rPr>
  </w:style>
  <w:style w:type="paragraph" w:customStyle="1" w:styleId="AODocTxtL1">
    <w:name w:val="AODocTxtL1"/>
    <w:basedOn w:val="AODocTxt"/>
    <w:rsid w:val="00B10CCC"/>
    <w:pPr>
      <w:numPr>
        <w:ilvl w:val="1"/>
      </w:numPr>
      <w:ind w:left="0"/>
    </w:pPr>
  </w:style>
  <w:style w:type="paragraph" w:customStyle="1" w:styleId="AODocTxtL2">
    <w:name w:val="AODocTxtL2"/>
    <w:basedOn w:val="AODocTxt"/>
    <w:rsid w:val="00B10CCC"/>
    <w:pPr>
      <w:numPr>
        <w:ilvl w:val="2"/>
      </w:numPr>
      <w:ind w:left="0"/>
    </w:pPr>
  </w:style>
  <w:style w:type="paragraph" w:customStyle="1" w:styleId="AODocTxtL3">
    <w:name w:val="AODocTxtL3"/>
    <w:basedOn w:val="AODocTxt"/>
    <w:rsid w:val="00B10CCC"/>
    <w:pPr>
      <w:numPr>
        <w:ilvl w:val="3"/>
      </w:numPr>
      <w:ind w:left="0"/>
    </w:pPr>
  </w:style>
  <w:style w:type="paragraph" w:customStyle="1" w:styleId="AODocTxtL4">
    <w:name w:val="AODocTxtL4"/>
    <w:basedOn w:val="AODocTxt"/>
    <w:rsid w:val="00B10CCC"/>
    <w:pPr>
      <w:numPr>
        <w:ilvl w:val="4"/>
      </w:numPr>
      <w:ind w:left="0"/>
    </w:pPr>
  </w:style>
  <w:style w:type="paragraph" w:customStyle="1" w:styleId="AODocTxtL5">
    <w:name w:val="AODocTxtL5"/>
    <w:basedOn w:val="AODocTxt"/>
    <w:rsid w:val="00B10CCC"/>
    <w:pPr>
      <w:numPr>
        <w:ilvl w:val="5"/>
      </w:numPr>
      <w:ind w:left="0"/>
    </w:pPr>
  </w:style>
  <w:style w:type="paragraph" w:customStyle="1" w:styleId="AODocTxtL6">
    <w:name w:val="AODocTxtL6"/>
    <w:basedOn w:val="AODocTxt"/>
    <w:rsid w:val="00B10CCC"/>
    <w:pPr>
      <w:numPr>
        <w:ilvl w:val="6"/>
      </w:numPr>
      <w:ind w:left="0"/>
    </w:pPr>
  </w:style>
  <w:style w:type="paragraph" w:customStyle="1" w:styleId="AODocTxtL7">
    <w:name w:val="AODocTxtL7"/>
    <w:basedOn w:val="AODocTxt"/>
    <w:rsid w:val="00B10CCC"/>
    <w:pPr>
      <w:numPr>
        <w:ilvl w:val="7"/>
      </w:numPr>
      <w:ind w:left="0"/>
    </w:pPr>
  </w:style>
  <w:style w:type="paragraph" w:customStyle="1" w:styleId="AODocTxtL8">
    <w:name w:val="AODocTxtL8"/>
    <w:basedOn w:val="AODocTxt"/>
    <w:rsid w:val="00B10CCC"/>
    <w:pPr>
      <w:numPr>
        <w:ilvl w:val="8"/>
      </w:numPr>
      <w:ind w:left="0"/>
    </w:pPr>
  </w:style>
  <w:style w:type="character" w:styleId="Odkaznakomentr">
    <w:name w:val="annotation reference"/>
    <w:basedOn w:val="Predvolenpsmoodseku"/>
    <w:uiPriority w:val="99"/>
    <w:semiHidden/>
    <w:unhideWhenUsed/>
    <w:rsid w:val="00201F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A4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A48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A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A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riadkovania">
    <w:name w:val="No Spacing"/>
    <w:uiPriority w:val="1"/>
    <w:qFormat/>
    <w:rsid w:val="0039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a">
    <w:name w:val="ra"/>
    <w:basedOn w:val="Predvolenpsmoodseku"/>
    <w:rsid w:val="00CB63B2"/>
  </w:style>
  <w:style w:type="paragraph" w:customStyle="1" w:styleId="AONormal">
    <w:name w:val="AONormal"/>
    <w:rsid w:val="00EE45B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EE45B8"/>
    <w:pPr>
      <w:pageBreakBefore/>
      <w:spacing w:before="240" w:after="240" w:line="260" w:lineRule="atLeast"/>
      <w:jc w:val="center"/>
    </w:pPr>
    <w:rPr>
      <w:b/>
      <w:caps/>
      <w:sz w:val="22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80E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borska.alexandra@dpb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pvs.gov.sk/rpvs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316E-DEC4-492C-A871-6BAF6476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4177</Words>
  <Characters>23810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Rajecova Michaela</dc:creator>
  <cp:lastModifiedBy>Damborská Alexandra JUDr.</cp:lastModifiedBy>
  <cp:revision>7</cp:revision>
  <cp:lastPrinted>2018-07-23T07:42:00Z</cp:lastPrinted>
  <dcterms:created xsi:type="dcterms:W3CDTF">2019-06-14T11:21:00Z</dcterms:created>
  <dcterms:modified xsi:type="dcterms:W3CDTF">2019-06-19T06:31:00Z</dcterms:modified>
</cp:coreProperties>
</file>